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8AAD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湖南劳动人事职业学院公务接待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单</w:t>
      </w:r>
    </w:p>
    <w:p w14:paraId="5D1285D9">
      <w:pPr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400" w:lineRule="exact"/>
        <w:jc w:val="righ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</w:rPr>
        <w:t xml:space="preserve"> 年    月    日</w:t>
      </w:r>
    </w:p>
    <w:tbl>
      <w:tblPr>
        <w:tblStyle w:val="2"/>
        <w:tblW w:w="865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158"/>
        <w:gridCol w:w="1724"/>
        <w:gridCol w:w="1583"/>
        <w:gridCol w:w="1490"/>
      </w:tblGrid>
      <w:tr w14:paraId="6BB64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B573D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接待对象</w:t>
            </w: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F71F0A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名</w:t>
            </w:r>
          </w:p>
        </w:tc>
        <w:tc>
          <w:tcPr>
            <w:tcW w:w="1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1E228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B31CF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职 务</w:t>
            </w:r>
          </w:p>
        </w:tc>
        <w:tc>
          <w:tcPr>
            <w:tcW w:w="1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C38AF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762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6B1A5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52706A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单 位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446BA2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108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6639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FAAA3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随行人员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07845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leftChars="0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73B2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207A6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BAB9D2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陪餐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人员</w:t>
            </w:r>
          </w:p>
        </w:tc>
        <w:tc>
          <w:tcPr>
            <w:tcW w:w="47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69355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</w:rPr>
            </w:pPr>
          </w:p>
        </w:tc>
      </w:tr>
      <w:tr w14:paraId="0F750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ECBB6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接待事由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47A98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267A2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E4C91A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时  间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23DA9F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5683D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F37841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场  所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7CF3B3C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5F8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5892F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预计接待费用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9CBE2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F87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6A1DF3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接待处室意见</w:t>
            </w:r>
          </w:p>
        </w:tc>
        <w:tc>
          <w:tcPr>
            <w:tcW w:w="595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A861B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48938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FE439BE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>实际开支情况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1AA07B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6BDF3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940C4E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党政办公室意见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1CB3A8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3AAE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5ACF8A4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纪检监察处意见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9AC0E3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2"/>
                <w:szCs w:val="24"/>
              </w:rPr>
            </w:pPr>
          </w:p>
        </w:tc>
      </w:tr>
      <w:tr w14:paraId="3181C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3E3187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接待处室</w:t>
            </w:r>
            <w:r>
              <w:rPr>
                <w:rFonts w:hint="eastAsia" w:ascii="仿宋_GB2312" w:hAnsi="仿宋_GB2312" w:eastAsia="仿宋_GB2312" w:cs="仿宋_GB2312"/>
              </w:rPr>
              <w:t>分管领导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57E7C3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  <w:tr w14:paraId="13B1C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7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0F143F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分管财务院领导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意见</w:t>
            </w:r>
          </w:p>
        </w:tc>
        <w:tc>
          <w:tcPr>
            <w:tcW w:w="59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DCC8CD">
            <w:pPr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400" w:lineRule="exact"/>
              <w:ind w:left="426" w:firstLine="4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4"/>
              </w:rPr>
            </w:pPr>
          </w:p>
        </w:tc>
      </w:tr>
    </w:tbl>
    <w:p w14:paraId="78327831">
      <w:pPr>
        <w:pStyle w:val="4"/>
        <w:numPr>
          <w:ilvl w:val="0"/>
          <w:numId w:val="1"/>
        </w:numPr>
        <w:spacing w:line="280" w:lineRule="exact"/>
        <w:ind w:firstLine="640" w:firstLineChars="200"/>
      </w:pPr>
      <w:r>
        <w:rPr>
          <w:rFonts w:hint="eastAsia" w:ascii="黑体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55471C46"/>
    <w:tbl>
      <w:tblPr>
        <w:tblStyle w:val="2"/>
        <w:tblW w:w="8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062"/>
        <w:gridCol w:w="1316"/>
        <w:gridCol w:w="2820"/>
        <w:gridCol w:w="1020"/>
        <w:gridCol w:w="1902"/>
      </w:tblGrid>
      <w:tr w14:paraId="13D9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606CD0">
            <w:pPr>
              <w:spacing w:line="400" w:lineRule="exact"/>
              <w:ind w:leftChars="-95" w:hanging="199" w:hangingChars="62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:u w:val="doub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32"/>
                <w:szCs w:val="32"/>
                <w:u w:val="double"/>
                <w14:textFill>
                  <w14:solidFill>
                    <w14:schemeClr w14:val="tx1"/>
                  </w14:solidFill>
                </w14:textFill>
              </w:rPr>
              <w:t>支出审批单</w:t>
            </w:r>
          </w:p>
        </w:tc>
      </w:tr>
      <w:tr w14:paraId="5DB36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86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F3D5D6">
            <w:pPr>
              <w:spacing w:line="400" w:lineRule="exact"/>
              <w:ind w:right="360" w:firstLine="1638" w:firstLineChars="78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年     月       日填                   单据及附件共    页</w:t>
            </w:r>
          </w:p>
        </w:tc>
      </w:tr>
      <w:tr w14:paraId="62C5D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6B94C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41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DFB7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B7192">
            <w:pPr>
              <w:spacing w:line="400" w:lineRule="exac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02541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AE2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8F64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B2667">
            <w:pPr>
              <w:spacing w:line="400" w:lineRule="exact"/>
              <w:ind w:firstLine="420" w:firstLineChars="200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□人员经费      □公用经费       □专项经费   </w:t>
            </w:r>
          </w:p>
        </w:tc>
      </w:tr>
      <w:tr w14:paraId="180B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1BD5">
            <w:pPr>
              <w:spacing w:line="400" w:lineRule="exact"/>
              <w:ind w:firstLine="420" w:firstLineChars="200"/>
              <w:rPr>
                <w:rFonts w:hint="default" w:ascii="仿宋" w:hAnsi="仿宋" w:eastAsia="仿宋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预算项目</w:t>
            </w:r>
          </w:p>
        </w:tc>
        <w:tc>
          <w:tcPr>
            <w:tcW w:w="70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A2EA">
            <w:pPr>
              <w:spacing w:line="400" w:lineRule="exact"/>
              <w:ind w:firstLine="420" w:firstLineChars="200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BB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  <w:jc w:val="center"/>
        </w:trPr>
        <w:tc>
          <w:tcPr>
            <w:tcW w:w="8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C0CD2">
            <w:pPr>
              <w:spacing w:line="400" w:lineRule="exact"/>
              <w:ind w:firstLine="382" w:firstLineChars="182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支出说明：</w:t>
            </w:r>
          </w:p>
        </w:tc>
      </w:tr>
      <w:tr w14:paraId="2FFD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B9844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票据分项摘要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（项目名称）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78F13">
            <w:pPr>
              <w:spacing w:line="400" w:lineRule="exact"/>
              <w:ind w:firstLine="840" w:firstLineChars="400"/>
              <w:jc w:val="both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发票号码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C500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  额（元）</w:t>
            </w:r>
          </w:p>
        </w:tc>
      </w:tr>
      <w:tr w14:paraId="2B68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7986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33A01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55C62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3F9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F2DDD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0CDFE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E297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50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00D30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A334D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0CE58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EC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1FDD2">
            <w:pPr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726A">
            <w:pPr>
              <w:spacing w:line="400" w:lineRule="exact"/>
              <w:ind w:firstLine="420" w:firstLineChars="200"/>
              <w:jc w:val="center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EC6B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666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593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9CE975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29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4E22DC">
            <w:pPr>
              <w:spacing w:line="400" w:lineRule="exact"/>
              <w:ind w:firstLine="420" w:firstLineChars="20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CA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BBF16A0">
            <w:pPr>
              <w:spacing w:line="400" w:lineRule="exact"/>
              <w:ind w:firstLine="105" w:firstLineChars="5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金额（大写）：</w:t>
            </w:r>
          </w:p>
        </w:tc>
        <w:tc>
          <w:tcPr>
            <w:tcW w:w="57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38FD3A">
            <w:pPr>
              <w:spacing w:line="400" w:lineRule="exact"/>
              <w:ind w:firstLine="233" w:firstLineChars="111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 w14:paraId="775B6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FF67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签批</w:t>
            </w:r>
          </w:p>
        </w:tc>
        <w:tc>
          <w:tcPr>
            <w:tcW w:w="237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81A8F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经办处室负责人</w:t>
            </w:r>
          </w:p>
        </w:tc>
        <w:tc>
          <w:tcPr>
            <w:tcW w:w="5742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BD8CB"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8AC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0A3F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6857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财务票据审核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0406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02A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F3418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8F61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计划财务处负责人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D7965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EB1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87C8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02CC">
            <w:pPr>
              <w:spacing w:line="400" w:lineRule="exact"/>
              <w:jc w:val="left"/>
              <w:rPr>
                <w:rFonts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分管经办处室院领导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3A72B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B3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FBD09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BA5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分管财务院领导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DCDD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28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2FD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2E62A">
            <w:pPr>
              <w:spacing w:line="400" w:lineRule="exact"/>
              <w:jc w:val="left"/>
              <w:rPr>
                <w:rFonts w:hint="eastAsia" w:ascii="仿宋" w:hAnsi="仿宋" w:eastAsia="仿宋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院长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5万及以上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BAE8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758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194E">
            <w:pPr>
              <w:spacing w:line="400" w:lineRule="exact"/>
              <w:jc w:val="left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4EF99">
            <w:pPr>
              <w:spacing w:line="400" w:lineRule="exact"/>
              <w:jc w:val="left"/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党委书记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10万以上</w:t>
            </w:r>
            <w:r>
              <w:rPr>
                <w:rFonts w:hint="eastAsia" w:ascii="仿宋" w:hAnsi="仿宋" w:eastAsia="仿宋" w:cs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E19AD"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07AABA3">
      <w:r>
        <w:rPr>
          <w:rFonts w:hint="eastAsia" w:ascii="仿宋" w:hAnsi="仿宋" w:eastAsia="仿宋" w:cs="仿宋_GB2312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备注：可根据票据数量自行增减票据条目行数。</w:t>
      </w:r>
      <w:r>
        <w:rPr>
          <w:rFonts w:hint="eastAsia" w:ascii="仿宋" w:hAnsi="仿宋" w:eastAsia="仿宋" w:cs="仿宋_GB2312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bookmarkStart w:id="0" w:name="_GoBack"/>
      <w:bookmarkEnd w:id="0"/>
    </w:p>
    <w:p w14:paraId="7EEF803A">
      <w:pPr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9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1066"/>
        <w:gridCol w:w="2329"/>
        <w:gridCol w:w="1980"/>
        <w:gridCol w:w="1539"/>
        <w:gridCol w:w="1221"/>
        <w:gridCol w:w="1275"/>
        <w:gridCol w:w="729"/>
        <w:gridCol w:w="996"/>
        <w:gridCol w:w="2025"/>
        <w:gridCol w:w="1275"/>
      </w:tblGrid>
      <w:tr w14:paraId="0B25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E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专家劳务费发放审批表</w:t>
            </w:r>
          </w:p>
        </w:tc>
      </w:tr>
      <w:tr w14:paraId="3BF94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0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6F4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申请部门：                                                                                        单据及附件共   页</w:t>
            </w:r>
          </w:p>
        </w:tc>
      </w:tr>
      <w:tr w14:paraId="06399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C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聘请专家事项</w:t>
            </w:r>
          </w:p>
        </w:tc>
        <w:tc>
          <w:tcPr>
            <w:tcW w:w="4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E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事项类型</w:t>
            </w:r>
          </w:p>
        </w:tc>
        <w:tc>
          <w:tcPr>
            <w:tcW w:w="7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EE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86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业务开展时间</w:t>
            </w:r>
          </w:p>
        </w:tc>
        <w:tc>
          <w:tcPr>
            <w:tcW w:w="43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F6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业务开展地点</w:t>
            </w:r>
          </w:p>
        </w:tc>
        <w:tc>
          <w:tcPr>
            <w:tcW w:w="75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B4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66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专家基本情况</w:t>
            </w:r>
          </w:p>
        </w:tc>
      </w:tr>
      <w:tr w14:paraId="2403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5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职称或职务、同等专业水平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A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劳务时间（天数或学时）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劳务费标准下应发金额（元）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代扣个税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实发金额（元）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银行卡号及开户行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42377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1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0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F9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CE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6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A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79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FD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0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F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0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4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4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BA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6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51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97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01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BE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AC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B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2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D3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7C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E6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85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2A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2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9C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2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0B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D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4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0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6C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4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83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BC5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C7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7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D3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C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2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7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34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B3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8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D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B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6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4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7D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6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6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84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F69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75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F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72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4B18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部门负责人审核：</w:t>
            </w:r>
          </w:p>
        </w:tc>
        <w:tc>
          <w:tcPr>
            <w:tcW w:w="75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E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9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3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FE1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分管院领导审批：</w:t>
            </w:r>
          </w:p>
        </w:tc>
        <w:tc>
          <w:tcPr>
            <w:tcW w:w="752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43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E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90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院长审批（5万及以上）：</w:t>
            </w:r>
          </w:p>
        </w:tc>
      </w:tr>
      <w:tr w14:paraId="5848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1E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备注：可根据实际情况自行增减明细条目行数。</w:t>
            </w:r>
          </w:p>
        </w:tc>
      </w:tr>
    </w:tbl>
    <w:p w14:paraId="2332D1F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B31583"/>
    <w:multiLevelType w:val="singleLevel"/>
    <w:tmpl w:val="30B315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Tg5OTU5NDg5YWE5OTc0YzY2N2E3NDBjZDcyZjgifQ=="/>
    <w:docVar w:name="KSO_WPS_MARK_KEY" w:val="428cf474-2fff-4b99-97e7-ee4a250c035e"/>
  </w:docVars>
  <w:rsids>
    <w:rsidRoot w:val="4EEE0DDE"/>
    <w:rsid w:val="00B41A14"/>
    <w:rsid w:val="0163599E"/>
    <w:rsid w:val="095565BF"/>
    <w:rsid w:val="0A3E4825"/>
    <w:rsid w:val="0AB2039C"/>
    <w:rsid w:val="16745288"/>
    <w:rsid w:val="2D4F01B0"/>
    <w:rsid w:val="2F9D5E8C"/>
    <w:rsid w:val="36B14D4B"/>
    <w:rsid w:val="3BC755B6"/>
    <w:rsid w:val="48637CF4"/>
    <w:rsid w:val="4EEE0DDE"/>
    <w:rsid w:val="677B2AD6"/>
    <w:rsid w:val="6C7C6C5C"/>
    <w:rsid w:val="7946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2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677</Characters>
  <Lines>0</Lines>
  <Paragraphs>0</Paragraphs>
  <TotalTime>271</TotalTime>
  <ScaleCrop>false</ScaleCrop>
  <LinksUpToDate>false</LinksUpToDate>
  <CharactersWithSpaces>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2022-03-01T07:37:00Z</dcterms:created>
  <dc:creator>触及记忆</dc:creator>
  <cp:lastModifiedBy>乔丹</cp:lastModifiedBy>
  <cp:lastPrinted>2025-03-10T03:17:00Z</cp:lastPrinted>
  <dcterms:modified xsi:type="dcterms:W3CDTF">2025-03-19T06:23:40Z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B90E6DE171334B77A3721442287D464D_13</vt:lpwstr>
  </property>
  <property fmtid="{D5CDD505-2E9C-101B-9397-08002B2CF9AE}" pid="4" name="KSOTemplateDocerSaveRecord">
    <vt:lpwstr>eyJoZGlkIjoiN2Y4ZTBiMmMzNDg3ZjM2OTM5YThkZGYwMjA4OTUyYWIiLCJ1c2VySWQiOiIxMTUyNzA4NjM5In0=</vt:lpwstr>
  </property>
</Properties>
</file>