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C631B">
      <w:pPr>
        <w:spacing w:line="600" w:lineRule="exact"/>
        <w:ind w:firstLine="2168" w:firstLineChars="600"/>
        <w:rPr>
          <w:rFonts w:ascii="Times New Roman" w:hAnsi="Times New Roman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体育</w:t>
      </w:r>
      <w:r>
        <w:rPr>
          <w:rFonts w:hint="eastAsia" w:ascii="Times New Roman" w:hAnsi="Times New Roman" w:eastAsia="方正小标宋简体"/>
          <w:b/>
          <w:sz w:val="36"/>
          <w:szCs w:val="36"/>
        </w:rPr>
        <w:t>专项测试内容及打分细则</w:t>
      </w:r>
    </w:p>
    <w:p w14:paraId="2DA1F0FF">
      <w:pPr>
        <w:pStyle w:val="2"/>
        <w:spacing w:before="0" w:after="0" w:line="240" w:lineRule="auto"/>
        <w:rPr>
          <w:rFonts w:ascii="等线" w:hAnsi="等线" w:eastAsia="仿宋" w:cs="仿宋"/>
          <w:kern w:val="2"/>
          <w:sz w:val="28"/>
          <w:szCs w:val="28"/>
        </w:rPr>
      </w:pPr>
      <w:r>
        <w:rPr>
          <w:rFonts w:hint="eastAsia" w:ascii="等线" w:hAnsi="等线" w:eastAsia="仿宋" w:cs="仿宋"/>
          <w:kern w:val="2"/>
          <w:sz w:val="28"/>
          <w:szCs w:val="28"/>
        </w:rPr>
        <w:t>体育项目（篮球）</w:t>
      </w:r>
    </w:p>
    <w:p w14:paraId="02ED6299">
      <w:pPr>
        <w:pStyle w:val="24"/>
        <w:spacing w:line="395" w:lineRule="exact"/>
        <w:ind w:left="0"/>
        <w:rPr>
          <w:rFonts w:ascii="等线" w:hAnsi="等线" w:eastAsia="仿宋" w:cs="仿宋"/>
        </w:rPr>
      </w:pPr>
      <w:r>
        <w:rPr>
          <w:rFonts w:hint="eastAsia" w:ascii="等线" w:hAnsi="等线" w:eastAsia="仿宋" w:cs="仿宋"/>
        </w:rPr>
        <w:t>一、考核指标与所占分值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852"/>
        <w:gridCol w:w="1541"/>
        <w:gridCol w:w="1783"/>
        <w:gridCol w:w="1702"/>
      </w:tblGrid>
      <w:tr w14:paraId="30C7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33" w:type="dxa"/>
            <w:shd w:val="clear" w:color="auto" w:fill="FFFFFF"/>
            <w:vAlign w:val="center"/>
          </w:tcPr>
          <w:p w14:paraId="1F308C6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类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别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73212BF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3324" w:type="dxa"/>
            <w:gridSpan w:val="2"/>
            <w:shd w:val="clear" w:color="auto" w:fill="FFFFFF"/>
            <w:vAlign w:val="center"/>
          </w:tcPr>
          <w:p w14:paraId="145A244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702" w:type="dxa"/>
            <w:shd w:val="clear" w:color="auto" w:fill="FFFFFF"/>
            <w:vAlign w:val="center"/>
          </w:tcPr>
          <w:p w14:paraId="41C1B08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实战能力</w:t>
            </w:r>
          </w:p>
        </w:tc>
      </w:tr>
      <w:tr w14:paraId="4961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33" w:type="dxa"/>
            <w:shd w:val="clear" w:color="auto" w:fill="FFFFFF"/>
            <w:vAlign w:val="center"/>
          </w:tcPr>
          <w:p w14:paraId="75D02A2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考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核</w:t>
            </w:r>
          </w:p>
          <w:p w14:paraId="67AA229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指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标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3592147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摸高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1D8C242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投篮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7F3C317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多种变向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</w:p>
          <w:p w14:paraId="5DF47E9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运球上篮</w:t>
            </w:r>
          </w:p>
        </w:tc>
        <w:tc>
          <w:tcPr>
            <w:tcW w:w="1702" w:type="dxa"/>
            <w:shd w:val="clear" w:color="auto" w:fill="FFFFFF"/>
            <w:vAlign w:val="center"/>
          </w:tcPr>
          <w:p w14:paraId="46E9696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比赛</w:t>
            </w:r>
          </w:p>
        </w:tc>
      </w:tr>
      <w:tr w14:paraId="4C8B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33" w:type="dxa"/>
            <w:shd w:val="clear" w:color="auto" w:fill="FFFFFF"/>
            <w:vAlign w:val="center"/>
          </w:tcPr>
          <w:p w14:paraId="3EDF975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值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2785A9F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4A96B5C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25BA9DF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</w:p>
        </w:tc>
        <w:tc>
          <w:tcPr>
            <w:tcW w:w="1702" w:type="dxa"/>
            <w:shd w:val="clear" w:color="auto" w:fill="FFFFFF"/>
            <w:vAlign w:val="center"/>
          </w:tcPr>
          <w:p w14:paraId="2B637A7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12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</w:p>
        </w:tc>
      </w:tr>
    </w:tbl>
    <w:p w14:paraId="654B458D">
      <w:pPr>
        <w:spacing w:line="395" w:lineRule="exact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二、考试方法与评分标准</w:t>
      </w:r>
    </w:p>
    <w:p w14:paraId="65916ED4">
      <w:pPr>
        <w:pStyle w:val="25"/>
        <w:ind w:left="45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（一）专项素质：摸高</w:t>
      </w:r>
    </w:p>
    <w:p w14:paraId="03E91E39">
      <w:pPr>
        <w:pStyle w:val="4"/>
        <w:spacing w:before="65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（1）考试方法：考生助跑起跳摸高，单手触摸电子摸高器或有固定标尺的高物，记录绝对高度。助跑距离和起跳方式不限。每人测试</w:t>
      </w:r>
      <w:r>
        <w:rPr>
          <w:rFonts w:ascii="等线" w:hAnsi="等线" w:eastAsia="仿宋" w:cs="仿宋"/>
          <w:sz w:val="28"/>
          <w:szCs w:val="28"/>
        </w:rPr>
        <w:t xml:space="preserve"> 2 </w:t>
      </w:r>
      <w:r>
        <w:rPr>
          <w:rFonts w:hint="eastAsia" w:ascii="等线" w:hAnsi="等线" w:eastAsia="仿宋" w:cs="仿宋"/>
          <w:sz w:val="28"/>
          <w:szCs w:val="28"/>
        </w:rPr>
        <w:t>次，取最好成绩（精确到厘米）。</w:t>
      </w:r>
    </w:p>
    <w:p w14:paraId="2F6A10DB">
      <w:pPr>
        <w:pStyle w:val="4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</w:t>
      </w:r>
      <w:r>
        <w:rPr>
          <w:rFonts w:ascii="等线" w:hAnsi="等线" w:eastAsia="仿宋" w:cs="仿宋"/>
          <w:sz w:val="28"/>
          <w:szCs w:val="28"/>
        </w:rPr>
        <w:t>2</w:t>
      </w:r>
      <w:r>
        <w:rPr>
          <w:rFonts w:hint="eastAsia" w:ascii="等线" w:hAnsi="等线" w:eastAsia="仿宋" w:cs="仿宋"/>
          <w:sz w:val="28"/>
          <w:szCs w:val="28"/>
        </w:rPr>
        <w:t>）评分标准：见摸高评分表</w:t>
      </w:r>
      <w:r>
        <w:rPr>
          <w:rFonts w:ascii="等线" w:hAnsi="等线" w:eastAsia="仿宋" w:cs="仿宋"/>
          <w:sz w:val="28"/>
          <w:szCs w:val="28"/>
        </w:rPr>
        <w:t xml:space="preserve"> </w:t>
      </w:r>
      <w:r>
        <w:rPr>
          <w:rFonts w:hint="eastAsia" w:ascii="等线" w:hAnsi="等线" w:eastAsia="仿宋" w:cs="仿宋"/>
          <w:sz w:val="28"/>
          <w:szCs w:val="28"/>
        </w:rPr>
        <w:t>。</w:t>
      </w:r>
    </w:p>
    <w:p w14:paraId="094CCF9C">
      <w:pPr>
        <w:pStyle w:val="4"/>
        <w:spacing w:before="145"/>
        <w:ind w:left="2451" w:right="2542"/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 xml:space="preserve"> 摸高评分表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"/>
        <w:gridCol w:w="971"/>
        <w:gridCol w:w="968"/>
        <w:gridCol w:w="27"/>
        <w:gridCol w:w="994"/>
        <w:gridCol w:w="20"/>
        <w:gridCol w:w="976"/>
        <w:gridCol w:w="1000"/>
        <w:gridCol w:w="994"/>
        <w:gridCol w:w="994"/>
        <w:gridCol w:w="997"/>
      </w:tblGrid>
      <w:tr w14:paraId="56A9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56BBCBE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分值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7874E75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成绩（米）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7CD4039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分值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14:paraId="0C6983E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成绩（米）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0245C96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分值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3DB3A89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成绩（米）</w:t>
            </w:r>
          </w:p>
        </w:tc>
      </w:tr>
      <w:tr w14:paraId="6FAE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vMerge w:val="continue"/>
            <w:shd w:val="clear" w:color="auto" w:fill="auto"/>
            <w:vAlign w:val="center"/>
          </w:tcPr>
          <w:p w14:paraId="66B3E1E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845A03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男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0403BD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女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77659BE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75BDA9B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男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90A772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女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 w14:paraId="599B065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18C4B2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男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2B0C7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女</w:t>
            </w:r>
          </w:p>
        </w:tc>
      </w:tr>
      <w:tr w14:paraId="74CA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784C5CE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</w:t>
            </w:r>
            <w:r>
              <w:rPr>
                <w:rFonts w:ascii="等线" w:hAnsi="等线" w:eastAsia="仿宋" w:cs="仿宋"/>
                <w:sz w:val="24"/>
                <w:szCs w:val="24"/>
              </w:rPr>
              <w:t>.00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B6AFA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3.25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149AE4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2.80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643E0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2EF253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9841D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727CC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2192E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2.94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721F8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2.52</w:t>
            </w:r>
          </w:p>
        </w:tc>
      </w:tr>
      <w:tr w14:paraId="45FE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47095D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5425E2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3.24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652880E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82CC9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05218B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07580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19E4C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F2C2A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2.92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95DC5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2.51</w:t>
            </w:r>
          </w:p>
        </w:tc>
      </w:tr>
      <w:tr w14:paraId="34BA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F5AF32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8F91B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3.23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4E53417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E42D9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773C8D9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40BCB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67855C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E6C7AB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2.90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0D2B2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2.50</w:t>
            </w:r>
          </w:p>
        </w:tc>
      </w:tr>
      <w:tr w14:paraId="566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070EDA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FE20C4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3.22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9021ED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9B8D8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F4BC30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06CB15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9271DA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AAD338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2.88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BECBB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2.48</w:t>
            </w:r>
          </w:p>
        </w:tc>
      </w:tr>
      <w:tr w14:paraId="5BA1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82CA8A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66A4D2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3.21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81E04E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347616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D22FD7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D5E64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3EDC3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360A7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2.86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0D11A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2.46</w:t>
            </w:r>
          </w:p>
        </w:tc>
      </w:tr>
      <w:tr w14:paraId="1FC1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2CEED39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157333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3.20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9789D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2.75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0D3D8D8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358DF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19F4F8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E9480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E86BBA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2.84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AC562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2.44</w:t>
            </w:r>
          </w:p>
        </w:tc>
      </w:tr>
      <w:tr w14:paraId="3883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6EFB418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61664A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B8FAC0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2.74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36CC739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6AB1A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6BD2E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F1EF5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5247B0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2.82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54297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2.42</w:t>
            </w:r>
          </w:p>
        </w:tc>
      </w:tr>
      <w:tr w14:paraId="7A6A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3302CE8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EF494D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857532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2.73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5483881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99C8E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F1366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B8E58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FC529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2.80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05C11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2.40</w:t>
            </w:r>
          </w:p>
        </w:tc>
      </w:tr>
      <w:tr w14:paraId="0F16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12041F2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3AC3EA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EC21AA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2.72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0D9C914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4F824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197BA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758EE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D9DFD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＜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2.80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9B474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＜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2.40 </w:t>
            </w:r>
          </w:p>
        </w:tc>
      </w:tr>
      <w:tr w14:paraId="6277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41CC461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51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C181F5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3.16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BB3CB5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2.71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0A707D8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681D1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282CA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F956B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A9FBCD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03DED5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5D2A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1391A92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B81030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3CE3D1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2.70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1DD3F49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279E3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C512A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C620D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4A7495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A67AFB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521A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4D3A4CB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15894A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3.14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B77DD9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2.69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42ADB40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185F1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DE05F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CB03B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05E83B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43AEE4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04E6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1B57FA8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E6DB5C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3E0026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2.68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33C96E8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255BA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2.98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10412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F6EBA0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E29158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C4FC6D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2118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 w14:paraId="29365F2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135A10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3.12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92206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2.67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330C7F6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6CDCE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2.96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B331D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2.53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647EA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89A510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D36C26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</w:tbl>
    <w:p w14:paraId="7493B4B6">
      <w:pPr>
        <w:pStyle w:val="25"/>
        <w:ind w:left="45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（二）专项技术</w:t>
      </w:r>
    </w:p>
    <w:p w14:paraId="34AF6F21">
      <w:pPr>
        <w:pStyle w:val="4"/>
        <w:spacing w:before="41"/>
        <w:ind w:left="500"/>
        <w:rPr>
          <w:rFonts w:ascii="等线" w:hAnsi="等线" w:eastAsia="仿宋" w:cs="仿宋"/>
          <w:sz w:val="28"/>
          <w:szCs w:val="28"/>
        </w:rPr>
      </w:pPr>
      <w:r>
        <w:rPr>
          <w:rFonts w:ascii="等线" w:hAnsi="等线" w:eastAsia="仿宋" w:cs="仿宋"/>
          <w:sz w:val="28"/>
          <w:szCs w:val="28"/>
        </w:rPr>
        <w:t xml:space="preserve">1. </w:t>
      </w:r>
      <w:r>
        <w:rPr>
          <w:rFonts w:hint="eastAsia" w:ascii="等线" w:hAnsi="等线" w:eastAsia="仿宋" w:cs="仿宋"/>
          <w:sz w:val="28"/>
          <w:szCs w:val="28"/>
        </w:rPr>
        <w:t>投篮</w:t>
      </w:r>
    </w:p>
    <w:p w14:paraId="3B43BEC5">
      <w:pPr>
        <w:pStyle w:val="4"/>
        <w:spacing w:before="65"/>
        <w:ind w:left="0" w:firstLine="560" w:firstLineChars="20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（1）考试方法：如图 1 所示，在以篮圈中心投影点为圆心，4.5 米为半径设置五个投篮点球场两侧 0 度角处、两侧 45 度处和正面弧顶，每个点位放置5个球，共 25个球。考生须从第 1 投篮点或第 5 投篮点开始投篮，按逆时针或顺时针方向依次投完每个点位的5个球。测试时间为 2 分钟。每人测试 2 次，取最好成绩。</w:t>
      </w:r>
    </w:p>
    <w:p w14:paraId="71CF96DF">
      <w:pPr>
        <w:pStyle w:val="4"/>
        <w:spacing w:before="65"/>
        <w:ind w:left="0" w:firstLine="560" w:firstLineChars="200"/>
        <w:rPr>
          <w:rFonts w:ascii="等线" w:hAnsi="等线" w:eastAsia="仿宋" w:cs="仿宋"/>
          <w:sz w:val="28"/>
          <w:szCs w:val="28"/>
        </w:rPr>
      </w:pPr>
      <w:r>
        <w:rPr>
          <w:rFonts w:ascii="等线" w:hAnsi="等线" w:eastAsia="仿宋" w:cs="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936625</wp:posOffset>
            </wp:positionV>
            <wp:extent cx="1668145" cy="1281430"/>
            <wp:effectExtent l="0" t="0" r="8255" b="0"/>
            <wp:wrapTopAndBottom/>
            <wp:docPr id="1026" name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3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4" cy="12814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仿宋" w:cs="仿宋"/>
          <w:sz w:val="28"/>
          <w:szCs w:val="28"/>
        </w:rPr>
        <w:t>（2）评分标准：每投中1球，得3分，投中20球（含）以上为满分60分。</w:t>
      </w:r>
    </w:p>
    <w:p w14:paraId="08C6BB4A">
      <w:pPr>
        <w:pStyle w:val="4"/>
        <w:spacing w:before="65"/>
        <w:ind w:left="0" w:firstLine="3500" w:firstLineChars="125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图1</w:t>
      </w:r>
    </w:p>
    <w:p w14:paraId="2757B35E">
      <w:pPr>
        <w:ind w:firstLine="560" w:firstLineChars="20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2. 多种变向运球上篮</w:t>
      </w:r>
    </w:p>
    <w:p w14:paraId="453A06E6">
      <w:pPr>
        <w:pStyle w:val="4"/>
        <w:spacing w:before="65"/>
        <w:ind w:left="0" w:firstLine="560" w:firstLineChars="20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（1）考试方法：如图 2 所示，考生在球场端线中点外出发区持球站立，当其身体任意部 位穿过端线外沿的垂直面时开始计时。考生用右手运球至①处，在①处做右手背后运球，换左手向②处运球，至②处做左手后转身运球，换右手运球至③处，在③处做右手胯下运球后右手上篮。球中篮后方可用左手运球返回③处，在③处做左手背后运球，换右手向②处运球，在②处做右手后转身运球，换左手向①处运球，在①处做左手胯下运球后左手上篮。球中后做同样的动作再重复一次，最后一次上篮命中后，持球冲出端线，考生身体任意部位穿过端线外沿垂直面时停止计时，记录完成的时间。每人测试 2 次，取最好成绩。篮球场地上的标志①、②、③为以 40 厘米为半径的圆圈。①、③圆圈中心点到端线内沿的距离为 6 米，到边线内沿的距离为 2 米。②在中线上，到中圈中心点的距离为 2.8 米。考生在考试时必须任意一脚踩到圆圈线或圆圈内地面，方可运球变向，否则视为无效，不予计分；运球上篮时必须投中，若球未投中仍继续带球前进，则视为无效，不予计分。考生在运球行进的过程中不得违例，每次违例计时追加 1 秒；必须使用规定的手上篮，错 1 次，计时追加 1 秒；胯下变向运球时，必须从体前由内侧向外侧变向运球换手，且双脚不能离开地面， 错 1 次计时追加 1 秒。</w:t>
      </w:r>
    </w:p>
    <w:p w14:paraId="7007A38C">
      <w:pPr>
        <w:spacing w:line="200" w:lineRule="atLeast"/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ascii="等线" w:hAnsi="等线" w:eastAsia="仿宋" w:cs="仿宋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1544320</wp:posOffset>
            </wp:positionH>
            <wp:positionV relativeFrom="paragraph">
              <wp:posOffset>-7393305</wp:posOffset>
            </wp:positionV>
            <wp:extent cx="2387600" cy="1265555"/>
            <wp:effectExtent l="0" t="0" r="0" b="4445"/>
            <wp:wrapTopAndBottom/>
            <wp:docPr id="1027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4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265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仿宋" w:cs="仿宋"/>
          <w:sz w:val="28"/>
          <w:szCs w:val="28"/>
        </w:rPr>
        <w:t>图2</w:t>
      </w:r>
    </w:p>
    <w:p w14:paraId="05CA244B">
      <w:pPr>
        <w:jc w:val="left"/>
      </w:pPr>
    </w:p>
    <w:p w14:paraId="6BF283D0">
      <w:pPr>
        <w:pStyle w:val="8"/>
        <w:numPr>
          <w:ilvl w:val="0"/>
          <w:numId w:val="1"/>
        </w:numPr>
        <w:ind w:firstLine="560" w:firstLineChars="200"/>
        <w:rPr>
          <w:rFonts w:ascii="等线" w:hAnsi="等线" w:eastAsia="仿宋" w:cs="仿宋"/>
          <w:sz w:val="28"/>
          <w:szCs w:val="28"/>
          <w:lang w:eastAsia="zh-CN"/>
        </w:rPr>
      </w:pPr>
      <w:r>
        <w:rPr>
          <w:rFonts w:hint="eastAsia" w:ascii="等线" w:hAnsi="等线" w:eastAsia="仿宋" w:cs="仿宋"/>
          <w:sz w:val="28"/>
          <w:szCs w:val="28"/>
          <w:lang w:eastAsia="zh-CN"/>
        </w:rPr>
        <w:t>评分标准：见运球评分表</w:t>
      </w:r>
    </w:p>
    <w:p w14:paraId="402DF113">
      <w:pPr>
        <w:pStyle w:val="4"/>
        <w:spacing w:before="145"/>
        <w:ind w:left="2451" w:right="2542"/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运球评分表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14:paraId="72CA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vMerge w:val="restart"/>
            <w:shd w:val="clear" w:color="auto" w:fill="auto"/>
            <w:vAlign w:val="center"/>
          </w:tcPr>
          <w:p w14:paraId="4AD5ED8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分值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314076F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成绩（秒）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35E8AF6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分值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5C3E411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成绩（秒）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BAE1A2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分值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45528B6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成绩（秒）</w:t>
            </w:r>
          </w:p>
        </w:tc>
      </w:tr>
      <w:tr w14:paraId="4B9D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vMerge w:val="continue"/>
            <w:shd w:val="clear" w:color="auto" w:fill="auto"/>
            <w:vAlign w:val="center"/>
          </w:tcPr>
          <w:p w14:paraId="02D1C50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6D1250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E6069D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女</w:t>
            </w: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B7952E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AAF224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4B95E2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女</w:t>
            </w: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CFBD9C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0BF2A7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5C307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女</w:t>
            </w:r>
          </w:p>
        </w:tc>
      </w:tr>
      <w:tr w14:paraId="382B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136AA8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82DF34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40.00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53074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43.00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7C0023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9A9C26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45.50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85B07C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48.50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97339B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38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34DB8F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54.00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F232F7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55.00</w:t>
            </w:r>
          </w:p>
        </w:tc>
      </w:tr>
      <w:tr w14:paraId="4D30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A1E567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6619CD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40.50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10987A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43.50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379644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48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91B8D7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46.00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9571C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49.00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D0B1E3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E477AA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55.00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982799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56.00</w:t>
            </w:r>
          </w:p>
        </w:tc>
      </w:tr>
      <w:tr w14:paraId="1B6A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C6C199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58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EA6FAD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41.00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12C0F7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44.00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25227E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C17884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46.50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805ED9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49.50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F09115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89E861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56.00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BC9C02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57.00</w:t>
            </w:r>
          </w:p>
        </w:tc>
      </w:tr>
      <w:tr w14:paraId="5165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97580C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7633D6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41.50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4AF3AD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44.50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2A1092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F4F209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47.00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D4154E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50.00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91AB70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35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767D37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57.00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53A447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58.00</w:t>
            </w:r>
          </w:p>
        </w:tc>
      </w:tr>
      <w:tr w14:paraId="23FF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66A028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5179FB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42.00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57811B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45.00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481FE0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45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878272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47.50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6D3018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50.50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3499A1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7164C5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58.00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B885D0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59.00</w:t>
            </w:r>
          </w:p>
        </w:tc>
      </w:tr>
      <w:tr w14:paraId="29B0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4656A9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55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FA85E3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42.50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8DE6EE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45.50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2B0DFF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B80C7D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48.00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88E72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51.00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B642BA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F13013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59.00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2352D9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60.00</w:t>
            </w:r>
          </w:p>
        </w:tc>
      </w:tr>
      <w:tr w14:paraId="7DE4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551854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2150F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43.00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7833C9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46.00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314EDD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98AFED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49.00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D59B6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51.50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3F6146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041011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60.00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5BBE65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61.00</w:t>
            </w:r>
          </w:p>
        </w:tc>
      </w:tr>
      <w:tr w14:paraId="26AD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013D93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53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C61DD8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43.50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BB4D4A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46.50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0A5757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706AEC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50.00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118D8B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52.00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8D1888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F194FD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61.00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D6CF85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62.00</w:t>
            </w:r>
          </w:p>
        </w:tc>
      </w:tr>
      <w:tr w14:paraId="565F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382B81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52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F9EDDB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44.00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AFC91E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47.00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A6139B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003904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51.00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0AB6CB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52.50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AAFF2E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00F2EA2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62.00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3FF8AB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63.00</w:t>
            </w:r>
          </w:p>
        </w:tc>
      </w:tr>
      <w:tr w14:paraId="6A4D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278E67E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EC6016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44.50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548AFB8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47.50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0503A5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8DCA95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52.00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E3DD4F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53.00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616556B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25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A9CEED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62.00</w:t>
            </w:r>
          </w:p>
          <w:p w14:paraId="15E4A94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以下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412F78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63.00</w:t>
            </w:r>
          </w:p>
          <w:p w14:paraId="476AB5A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以下</w:t>
            </w:r>
          </w:p>
        </w:tc>
      </w:tr>
      <w:tr w14:paraId="1BC6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1FA830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2D9398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45.00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7633DF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48.00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27D2B23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2AFF41A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53.00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F5A987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ascii="等线" w:hAnsi="等线" w:eastAsia="仿宋" w:cs="仿宋"/>
                <w:sz w:val="24"/>
                <w:szCs w:val="24"/>
              </w:rPr>
              <w:t>54.00</w:t>
            </w: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BF1C9F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88313AC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09AA8F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</w:tbl>
    <w:p w14:paraId="0ECC5727">
      <w:pPr>
        <w:spacing w:before="9"/>
        <w:rPr>
          <w:rFonts w:ascii="等线" w:hAnsi="等线" w:eastAsia="仿宋" w:cs="仿宋"/>
          <w:sz w:val="28"/>
          <w:szCs w:val="28"/>
        </w:rPr>
      </w:pPr>
    </w:p>
    <w:p w14:paraId="7E3ED0B2">
      <w:pPr>
        <w:pStyle w:val="25"/>
        <w:spacing w:line="332" w:lineRule="exact"/>
        <w:ind w:left="500" w:hanging="57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（三）实战能力：比赛</w:t>
      </w:r>
    </w:p>
    <w:p w14:paraId="2DC0F817">
      <w:pPr>
        <w:pStyle w:val="4"/>
        <w:spacing w:before="65"/>
        <w:ind w:left="0" w:firstLine="560" w:firstLineChars="20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（1）考试方法：按照篮球比赛规则，视考生人数分队进行比赛。</w:t>
      </w:r>
    </w:p>
    <w:p w14:paraId="7B96BBCC">
      <w:pPr>
        <w:pStyle w:val="4"/>
        <w:spacing w:before="65"/>
        <w:ind w:left="0" w:firstLine="560" w:firstLineChars="200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（2）评分标准：考评员参照实战能力评分细则，独立对考生动作的正确、协调、连贯程度，技、战术运用水平以及配合意识等方面进行综合评定。</w:t>
      </w:r>
    </w:p>
    <w:p w14:paraId="4F481CA1">
      <w:pPr>
        <w:pStyle w:val="4"/>
        <w:spacing w:before="10"/>
        <w:ind w:left="2426" w:right="2420"/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实战能力评分细则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707"/>
      </w:tblGrid>
      <w:tr w14:paraId="41CE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39D014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等级（分值范围）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20DE4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评价标准</w:t>
            </w:r>
          </w:p>
        </w:tc>
      </w:tr>
      <w:tr w14:paraId="19EB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43A0FAD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优（12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～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91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分）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2729AD">
            <w:pPr>
              <w:pStyle w:val="18"/>
              <w:spacing w:line="240" w:lineRule="atLeast"/>
              <w:ind w:right="198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动作正确，协调、连贯、实效；技术运用合理、运用效果好；战术配合意识强、实战效果较好。</w:t>
            </w:r>
          </w:p>
        </w:tc>
      </w:tr>
      <w:tr w14:paraId="7A6E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6370F8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良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(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90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～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61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)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BBFC25">
            <w:pPr>
              <w:pStyle w:val="18"/>
              <w:spacing w:line="240" w:lineRule="atLeast"/>
              <w:ind w:right="198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动作正确，协调；技术运用较合理、运用效果较好；战术配合意识较强、实战效果较好。</w:t>
            </w:r>
          </w:p>
        </w:tc>
      </w:tr>
      <w:tr w14:paraId="1C9C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B914765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中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(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60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～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31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)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D48E90A">
            <w:pPr>
              <w:pStyle w:val="18"/>
              <w:spacing w:line="240" w:lineRule="atLeast"/>
              <w:ind w:right="198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动作基本正确，协调；技术运用基本合理、运用效果一般；战术配合意识一般、效果一般。</w:t>
            </w:r>
          </w:p>
        </w:tc>
      </w:tr>
      <w:tr w14:paraId="4AB6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62DAC91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差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(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30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分以下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)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AD8312">
            <w:pPr>
              <w:pStyle w:val="18"/>
              <w:spacing w:line="240" w:lineRule="atLeast"/>
              <w:ind w:right="198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动作不正确，不协调；技术动作不合理、运用效果差；战术配合意识差、效果较差。</w:t>
            </w:r>
          </w:p>
        </w:tc>
      </w:tr>
    </w:tbl>
    <w:p w14:paraId="1897B43D">
      <w:pPr>
        <w:pStyle w:val="2"/>
        <w:spacing w:before="0" w:after="0" w:line="240" w:lineRule="auto"/>
        <w:jc w:val="left"/>
        <w:rPr>
          <w:rFonts w:ascii="等线" w:hAnsi="等线" w:eastAsia="仿宋" w:cs="仿宋"/>
          <w:b w:val="0"/>
          <w:bCs w:val="0"/>
          <w:kern w:val="2"/>
          <w:sz w:val="28"/>
          <w:szCs w:val="28"/>
        </w:rPr>
      </w:pPr>
    </w:p>
    <w:p w14:paraId="7345C181"/>
    <w:p w14:paraId="473274F0">
      <w:pPr>
        <w:pStyle w:val="2"/>
        <w:spacing w:before="0" w:after="0" w:line="240" w:lineRule="auto"/>
        <w:jc w:val="left"/>
        <w:rPr>
          <w:rFonts w:ascii="等线" w:hAnsi="等线" w:eastAsia="仿宋" w:cs="仿宋"/>
          <w:kern w:val="2"/>
          <w:sz w:val="28"/>
          <w:szCs w:val="28"/>
        </w:rPr>
      </w:pPr>
      <w:r>
        <w:rPr>
          <w:rFonts w:hint="eastAsia" w:ascii="等线" w:hAnsi="等线" w:eastAsia="仿宋" w:cs="仿宋"/>
          <w:kern w:val="2"/>
          <w:sz w:val="28"/>
          <w:szCs w:val="28"/>
        </w:rPr>
        <w:t>体育项目（健美操、啦啦操）</w:t>
      </w:r>
    </w:p>
    <w:p w14:paraId="5D8A07A1">
      <w:pPr>
        <w:pStyle w:val="24"/>
        <w:spacing w:line="395" w:lineRule="exact"/>
        <w:ind w:left="0"/>
        <w:rPr>
          <w:rFonts w:ascii="等线" w:hAnsi="等线" w:eastAsia="仿宋" w:cs="仿宋"/>
        </w:rPr>
      </w:pPr>
      <w:r>
        <w:rPr>
          <w:rFonts w:hint="eastAsia" w:ascii="等线" w:hAnsi="等线" w:eastAsia="仿宋" w:cs="仿宋"/>
        </w:rPr>
        <w:t>一、考核指标与所占分值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124"/>
        <w:gridCol w:w="3027"/>
        <w:gridCol w:w="1694"/>
      </w:tblGrid>
      <w:tr w14:paraId="544C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4005A1B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类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别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9C3A81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4FB7C2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B97000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成套展示</w:t>
            </w:r>
          </w:p>
        </w:tc>
      </w:tr>
      <w:tr w14:paraId="1476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4E3B4E8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考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核</w:t>
            </w:r>
          </w:p>
          <w:p w14:paraId="4DDFA36B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指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标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C42C4CE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俯卧撑、侧手翻、高踢腿、劈叉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55DA7E8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直升飞机、直角或分腿支撑、双飞燕、立转360接垂劈、阿拉C杠、C跳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B72637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套路</w:t>
            </w:r>
          </w:p>
        </w:tc>
      </w:tr>
      <w:tr w14:paraId="3CD7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5AA924AF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值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2B756E4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10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9147F49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10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F3A586">
            <w:pPr>
              <w:pStyle w:val="18"/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10</w:t>
            </w:r>
            <w:r>
              <w:rPr>
                <w:rFonts w:ascii="等线" w:hAnsi="等线" w:eastAsia="仿宋" w:cs="仿宋"/>
                <w:sz w:val="24"/>
                <w:szCs w:val="24"/>
              </w:rPr>
              <w:t xml:space="preserve">0 </w:t>
            </w:r>
            <w:r>
              <w:rPr>
                <w:rFonts w:hint="eastAsia" w:ascii="等线" w:hAnsi="等线" w:eastAsia="仿宋" w:cs="仿宋"/>
                <w:sz w:val="24"/>
                <w:szCs w:val="24"/>
              </w:rPr>
              <w:t>分</w:t>
            </w:r>
          </w:p>
        </w:tc>
      </w:tr>
    </w:tbl>
    <w:p w14:paraId="0371B170">
      <w:pPr>
        <w:spacing w:line="395" w:lineRule="exact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二、考试方法与评分标准</w:t>
      </w:r>
    </w:p>
    <w:p w14:paraId="34AE9BC7">
      <w:pPr>
        <w:spacing w:line="500" w:lineRule="exact"/>
        <w:jc w:val="left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（一）专项素质</w:t>
      </w:r>
    </w:p>
    <w:p w14:paraId="3D7F98C2">
      <w:pPr>
        <w:spacing w:line="400" w:lineRule="exact"/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等线" w:hAnsi="等线" w:eastAsia="仿宋" w:cs="仿宋"/>
          <w:sz w:val="28"/>
          <w:szCs w:val="28"/>
        </w:rPr>
        <w:t>专项素质评分标准及要求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987"/>
        <w:gridCol w:w="875"/>
        <w:gridCol w:w="888"/>
        <w:gridCol w:w="803"/>
        <w:gridCol w:w="1411"/>
      </w:tblGrid>
      <w:tr w14:paraId="10A7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16" w:type="dxa"/>
            <w:vAlign w:val="center"/>
          </w:tcPr>
          <w:p w14:paraId="19B823D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987" w:type="dxa"/>
            <w:vAlign w:val="center"/>
          </w:tcPr>
          <w:p w14:paraId="5A98427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方法与要求</w:t>
            </w:r>
          </w:p>
        </w:tc>
        <w:tc>
          <w:tcPr>
            <w:tcW w:w="2566" w:type="dxa"/>
            <w:gridSpan w:val="3"/>
            <w:vAlign w:val="center"/>
          </w:tcPr>
          <w:p w14:paraId="0DF66D4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411" w:type="dxa"/>
            <w:vAlign w:val="center"/>
          </w:tcPr>
          <w:p w14:paraId="63D145A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分值</w:t>
            </w:r>
          </w:p>
        </w:tc>
      </w:tr>
      <w:tr w14:paraId="3987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restart"/>
            <w:vAlign w:val="center"/>
          </w:tcPr>
          <w:p w14:paraId="778ADC3D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0451B9C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俯卧撑</w:t>
            </w:r>
          </w:p>
        </w:tc>
        <w:tc>
          <w:tcPr>
            <w:tcW w:w="2987" w:type="dxa"/>
            <w:vMerge w:val="restart"/>
            <w:vAlign w:val="center"/>
          </w:tcPr>
          <w:p w14:paraId="3947E3E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双脚并拢，双手支撑地面，曲臂时，肩与肘同高，臀部微翘，与肩起落平行，俯撑下降最低点时，胸、腹离地不得高于10厘米或触地。推撑时保持身体姿势。</w:t>
            </w:r>
          </w:p>
        </w:tc>
        <w:tc>
          <w:tcPr>
            <w:tcW w:w="875" w:type="dxa"/>
            <w:vAlign w:val="center"/>
          </w:tcPr>
          <w:p w14:paraId="700E9FA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男（次）</w:t>
            </w:r>
          </w:p>
        </w:tc>
        <w:tc>
          <w:tcPr>
            <w:tcW w:w="888" w:type="dxa"/>
            <w:vAlign w:val="center"/>
          </w:tcPr>
          <w:p w14:paraId="038540D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女（次）</w:t>
            </w:r>
          </w:p>
        </w:tc>
        <w:tc>
          <w:tcPr>
            <w:tcW w:w="803" w:type="dxa"/>
            <w:vAlign w:val="center"/>
          </w:tcPr>
          <w:p w14:paraId="31311DD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11" w:type="dxa"/>
            <w:vMerge w:val="restart"/>
            <w:vAlign w:val="center"/>
          </w:tcPr>
          <w:p w14:paraId="36324933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561E229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60C1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44B9064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692A880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364D27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8" w:type="dxa"/>
            <w:vAlign w:val="center"/>
          </w:tcPr>
          <w:p w14:paraId="4764DEF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3" w:type="dxa"/>
            <w:vAlign w:val="center"/>
          </w:tcPr>
          <w:p w14:paraId="0831875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1" w:type="dxa"/>
            <w:vMerge w:val="continue"/>
            <w:vAlign w:val="center"/>
          </w:tcPr>
          <w:p w14:paraId="4002E93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263A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6A6D0CD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5FEBCC9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86032E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8" w:type="dxa"/>
            <w:vAlign w:val="center"/>
          </w:tcPr>
          <w:p w14:paraId="50F9C40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3" w:type="dxa"/>
            <w:vAlign w:val="center"/>
          </w:tcPr>
          <w:p w14:paraId="18107C7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dxa"/>
            <w:vMerge w:val="continue"/>
            <w:vAlign w:val="center"/>
          </w:tcPr>
          <w:p w14:paraId="2F95BC1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7CBA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5367B41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69F7950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4C0B04D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8" w:type="dxa"/>
            <w:vAlign w:val="center"/>
          </w:tcPr>
          <w:p w14:paraId="16D69E4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3" w:type="dxa"/>
            <w:vAlign w:val="center"/>
          </w:tcPr>
          <w:p w14:paraId="17BA0A4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vMerge w:val="continue"/>
            <w:vAlign w:val="center"/>
          </w:tcPr>
          <w:p w14:paraId="6D221E1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7D4F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0913D1B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2C40B8F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645FDD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8" w:type="dxa"/>
            <w:vAlign w:val="center"/>
          </w:tcPr>
          <w:p w14:paraId="0F9A610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14:paraId="01FF968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 w14:paraId="1B874D4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5D52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restart"/>
            <w:vAlign w:val="center"/>
          </w:tcPr>
          <w:p w14:paraId="583CB79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625C39C7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454CAE9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侧手翻</w:t>
            </w:r>
          </w:p>
        </w:tc>
        <w:tc>
          <w:tcPr>
            <w:tcW w:w="2987" w:type="dxa"/>
            <w:vMerge w:val="restart"/>
            <w:vAlign w:val="center"/>
          </w:tcPr>
          <w:p w14:paraId="0C4F881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站立开始，双手双脚同时运动，双手依次撑地，双脚依次离地，身体经直线向侧翻转，双脚依次落地，平稳重心，完成侧手翻动作。</w:t>
            </w:r>
          </w:p>
        </w:tc>
        <w:tc>
          <w:tcPr>
            <w:tcW w:w="1763" w:type="dxa"/>
            <w:gridSpan w:val="2"/>
            <w:vAlign w:val="center"/>
          </w:tcPr>
          <w:p w14:paraId="18A6D2E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803" w:type="dxa"/>
            <w:vAlign w:val="center"/>
          </w:tcPr>
          <w:p w14:paraId="6496CDE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11" w:type="dxa"/>
            <w:vMerge w:val="restart"/>
            <w:vAlign w:val="center"/>
          </w:tcPr>
          <w:p w14:paraId="769955A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2E2C404A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15B248D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1203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178A384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5FC808D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9CAA38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轻松稳定</w:t>
            </w:r>
          </w:p>
        </w:tc>
        <w:tc>
          <w:tcPr>
            <w:tcW w:w="803" w:type="dxa"/>
            <w:vAlign w:val="center"/>
          </w:tcPr>
          <w:p w14:paraId="253C8A0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1" w:type="dxa"/>
            <w:vMerge w:val="continue"/>
            <w:vAlign w:val="center"/>
          </w:tcPr>
          <w:p w14:paraId="50DB944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09E3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60E9087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4C86BBD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3212822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较轻松稳定</w:t>
            </w:r>
          </w:p>
        </w:tc>
        <w:tc>
          <w:tcPr>
            <w:tcW w:w="803" w:type="dxa"/>
            <w:vAlign w:val="center"/>
          </w:tcPr>
          <w:p w14:paraId="2F3F7DB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dxa"/>
            <w:vMerge w:val="continue"/>
            <w:vAlign w:val="center"/>
          </w:tcPr>
          <w:p w14:paraId="2499B1E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6B69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04C9126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169A8A7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8719C4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基本完成</w:t>
            </w:r>
          </w:p>
        </w:tc>
        <w:tc>
          <w:tcPr>
            <w:tcW w:w="803" w:type="dxa"/>
            <w:vAlign w:val="center"/>
          </w:tcPr>
          <w:p w14:paraId="4BA4690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vMerge w:val="continue"/>
            <w:vAlign w:val="center"/>
          </w:tcPr>
          <w:p w14:paraId="1F419D6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49DA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75CA3F1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4C6544A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1DA45CF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完成较差</w:t>
            </w:r>
          </w:p>
        </w:tc>
        <w:tc>
          <w:tcPr>
            <w:tcW w:w="803" w:type="dxa"/>
            <w:vAlign w:val="center"/>
          </w:tcPr>
          <w:p w14:paraId="739F1D5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 w14:paraId="5BD1C49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2C69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restart"/>
            <w:vAlign w:val="center"/>
          </w:tcPr>
          <w:p w14:paraId="269B66C3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7F1FD76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高踢腿</w:t>
            </w:r>
          </w:p>
        </w:tc>
        <w:tc>
          <w:tcPr>
            <w:tcW w:w="2987" w:type="dxa"/>
            <w:vMerge w:val="restart"/>
            <w:vAlign w:val="center"/>
          </w:tcPr>
          <w:p w14:paraId="029AEE8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站立开始，做左、右腿向前、向侧连续4个8拍的高踢腿，身体保持正直、髋正、腿直、两腿开度大</w:t>
            </w:r>
          </w:p>
        </w:tc>
        <w:tc>
          <w:tcPr>
            <w:tcW w:w="875" w:type="dxa"/>
            <w:vAlign w:val="center"/>
          </w:tcPr>
          <w:p w14:paraId="2C7FB32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男（度）</w:t>
            </w:r>
          </w:p>
        </w:tc>
        <w:tc>
          <w:tcPr>
            <w:tcW w:w="888" w:type="dxa"/>
            <w:vAlign w:val="center"/>
          </w:tcPr>
          <w:p w14:paraId="449F0C5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女（度）</w:t>
            </w:r>
          </w:p>
        </w:tc>
        <w:tc>
          <w:tcPr>
            <w:tcW w:w="803" w:type="dxa"/>
            <w:vAlign w:val="center"/>
          </w:tcPr>
          <w:p w14:paraId="3535BE8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11" w:type="dxa"/>
            <w:vMerge w:val="restart"/>
            <w:vAlign w:val="center"/>
          </w:tcPr>
          <w:p w14:paraId="39BA465C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68B213C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494A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2A23399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0AFECE7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00FBA79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88" w:type="dxa"/>
            <w:vAlign w:val="center"/>
          </w:tcPr>
          <w:p w14:paraId="2F60FF6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03" w:type="dxa"/>
            <w:vAlign w:val="center"/>
          </w:tcPr>
          <w:p w14:paraId="676D77E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1" w:type="dxa"/>
            <w:vMerge w:val="continue"/>
            <w:vAlign w:val="center"/>
          </w:tcPr>
          <w:p w14:paraId="169178A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600B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1FF2E59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3F0EDB4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00F5EC2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88" w:type="dxa"/>
            <w:vAlign w:val="center"/>
          </w:tcPr>
          <w:p w14:paraId="290F1C2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03" w:type="dxa"/>
            <w:vAlign w:val="center"/>
          </w:tcPr>
          <w:p w14:paraId="30DF779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dxa"/>
            <w:vMerge w:val="continue"/>
            <w:vAlign w:val="center"/>
          </w:tcPr>
          <w:p w14:paraId="4906612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656A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777B5CA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0CE133C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6C08E7B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88" w:type="dxa"/>
            <w:vAlign w:val="center"/>
          </w:tcPr>
          <w:p w14:paraId="1B21D49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03" w:type="dxa"/>
            <w:vAlign w:val="center"/>
          </w:tcPr>
          <w:p w14:paraId="1E1207D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vMerge w:val="continue"/>
            <w:vAlign w:val="center"/>
          </w:tcPr>
          <w:p w14:paraId="6DB81D7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0B2B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54F54D5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1C826A5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B63521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8" w:type="dxa"/>
            <w:vAlign w:val="center"/>
          </w:tcPr>
          <w:p w14:paraId="5E80D85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3" w:type="dxa"/>
            <w:vAlign w:val="center"/>
          </w:tcPr>
          <w:p w14:paraId="1B82686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 w14:paraId="76ABCE1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0470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16" w:type="dxa"/>
            <w:vMerge w:val="continue"/>
            <w:vAlign w:val="center"/>
          </w:tcPr>
          <w:p w14:paraId="6E9A800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305AA3F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4A10F24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88" w:type="dxa"/>
            <w:vAlign w:val="center"/>
          </w:tcPr>
          <w:p w14:paraId="68817A1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03" w:type="dxa"/>
            <w:vAlign w:val="center"/>
          </w:tcPr>
          <w:p w14:paraId="08D8BC0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vMerge w:val="continue"/>
            <w:vAlign w:val="center"/>
          </w:tcPr>
          <w:p w14:paraId="315B68B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343E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restart"/>
            <w:vAlign w:val="center"/>
          </w:tcPr>
          <w:p w14:paraId="6C168164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0D3DDFA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劈叉</w:t>
            </w:r>
          </w:p>
        </w:tc>
        <w:tc>
          <w:tcPr>
            <w:tcW w:w="2987" w:type="dxa"/>
            <w:vMerge w:val="restart"/>
            <w:vAlign w:val="center"/>
          </w:tcPr>
          <w:p w14:paraId="46DB15F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在地板或地毯上进行，姿态准确方向正、腿及臀部全部着地</w:t>
            </w:r>
          </w:p>
        </w:tc>
        <w:tc>
          <w:tcPr>
            <w:tcW w:w="1763" w:type="dxa"/>
            <w:gridSpan w:val="2"/>
            <w:vAlign w:val="center"/>
          </w:tcPr>
          <w:p w14:paraId="5F9EF13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大腿根部离地距离</w:t>
            </w:r>
          </w:p>
        </w:tc>
        <w:tc>
          <w:tcPr>
            <w:tcW w:w="803" w:type="dxa"/>
            <w:vAlign w:val="center"/>
          </w:tcPr>
          <w:p w14:paraId="13FA859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11" w:type="dxa"/>
            <w:vMerge w:val="restart"/>
            <w:vAlign w:val="center"/>
          </w:tcPr>
          <w:p w14:paraId="64078914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59C16C2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7628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408E61F8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78452709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A0DA1D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4973208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1" w:type="dxa"/>
            <w:vMerge w:val="continue"/>
            <w:vAlign w:val="center"/>
          </w:tcPr>
          <w:p w14:paraId="79A50267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7E85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005EDCFC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5E96E4E4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7A4A126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14:paraId="6B3DF4E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dxa"/>
            <w:vMerge w:val="continue"/>
            <w:vAlign w:val="center"/>
          </w:tcPr>
          <w:p w14:paraId="0534E6B5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72BB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62EC0010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continue"/>
            <w:vAlign w:val="center"/>
          </w:tcPr>
          <w:p w14:paraId="7553875E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579399C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14:paraId="629F760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vMerge w:val="continue"/>
            <w:vAlign w:val="center"/>
          </w:tcPr>
          <w:p w14:paraId="4F455AB3">
            <w:pPr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</w:tbl>
    <w:p w14:paraId="1E747B44">
      <w:pPr>
        <w:spacing w:line="500" w:lineRule="exact"/>
        <w:jc w:val="left"/>
        <w:rPr>
          <w:rFonts w:ascii="等线" w:hAnsi="等线" w:eastAsia="仿宋" w:cs="仿宋"/>
          <w:color w:val="000000"/>
          <w:sz w:val="24"/>
          <w:szCs w:val="24"/>
        </w:rPr>
      </w:pPr>
    </w:p>
    <w:p w14:paraId="10609118">
      <w:pPr>
        <w:spacing w:line="500" w:lineRule="exact"/>
        <w:jc w:val="left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（二）专项技术</w:t>
      </w:r>
    </w:p>
    <w:p w14:paraId="1005BA29">
      <w:pPr>
        <w:spacing w:line="400" w:lineRule="exact"/>
        <w:jc w:val="left"/>
        <w:rPr>
          <w:rFonts w:ascii="等线" w:hAnsi="等线" w:eastAsia="仿宋" w:cs="仿宋"/>
          <w:color w:val="000000"/>
          <w:sz w:val="24"/>
          <w:szCs w:val="24"/>
        </w:rPr>
      </w:pPr>
      <w:r>
        <w:rPr>
          <w:rFonts w:hint="eastAsia" w:ascii="等线" w:hAnsi="等线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等线" w:hAnsi="等线" w:eastAsia="仿宋" w:cs="仿宋"/>
          <w:sz w:val="28"/>
          <w:szCs w:val="28"/>
        </w:rPr>
        <w:t>在以下6个技术动作中自选4个进行技术测试。</w:t>
      </w:r>
    </w:p>
    <w:p w14:paraId="397DADD8">
      <w:pPr>
        <w:spacing w:line="400" w:lineRule="exact"/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专项技术评分标准及要求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202"/>
        <w:gridCol w:w="2262"/>
        <w:gridCol w:w="900"/>
        <w:gridCol w:w="1401"/>
      </w:tblGrid>
      <w:tr w14:paraId="7ED0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15" w:type="dxa"/>
            <w:vAlign w:val="center"/>
          </w:tcPr>
          <w:p w14:paraId="0BF3C23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202" w:type="dxa"/>
            <w:vAlign w:val="center"/>
          </w:tcPr>
          <w:p w14:paraId="00A2F0D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3162" w:type="dxa"/>
            <w:gridSpan w:val="2"/>
            <w:vAlign w:val="center"/>
          </w:tcPr>
          <w:p w14:paraId="107998D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401" w:type="dxa"/>
            <w:vAlign w:val="center"/>
          </w:tcPr>
          <w:p w14:paraId="561C6FB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分值</w:t>
            </w:r>
          </w:p>
        </w:tc>
      </w:tr>
      <w:tr w14:paraId="3A2B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restart"/>
            <w:vAlign w:val="center"/>
          </w:tcPr>
          <w:p w14:paraId="6A040D38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1FB5FA0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直升飞机</w:t>
            </w:r>
          </w:p>
        </w:tc>
        <w:tc>
          <w:tcPr>
            <w:tcW w:w="2202" w:type="dxa"/>
            <w:vMerge w:val="restart"/>
            <w:vAlign w:val="center"/>
          </w:tcPr>
          <w:p w14:paraId="54DCC95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40CB13B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分腿坐立开始，划腿过程中膝盖脚尖绷紧。当左腿经过面部一瞬间顶肩成俯卧撑姿态</w:t>
            </w:r>
          </w:p>
        </w:tc>
        <w:tc>
          <w:tcPr>
            <w:tcW w:w="2262" w:type="dxa"/>
            <w:vAlign w:val="center"/>
          </w:tcPr>
          <w:p w14:paraId="16ADDF8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900" w:type="dxa"/>
            <w:vAlign w:val="center"/>
          </w:tcPr>
          <w:p w14:paraId="33C3270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01" w:type="dxa"/>
            <w:vMerge w:val="restart"/>
            <w:vAlign w:val="center"/>
          </w:tcPr>
          <w:p w14:paraId="38AFFECC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6C34A7B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0C7D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FAD4AE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61459CB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2C4D04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划腿、顶肩、结束动作完美</w:t>
            </w:r>
          </w:p>
        </w:tc>
        <w:tc>
          <w:tcPr>
            <w:tcW w:w="900" w:type="dxa"/>
            <w:vAlign w:val="center"/>
          </w:tcPr>
          <w:p w14:paraId="062CCC3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vMerge w:val="continue"/>
            <w:vAlign w:val="center"/>
          </w:tcPr>
          <w:p w14:paraId="49E04D4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3FD8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3E612BD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588CF9A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999938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划腿、顶肩、结束动作直臂结束</w:t>
            </w:r>
          </w:p>
        </w:tc>
        <w:tc>
          <w:tcPr>
            <w:tcW w:w="900" w:type="dxa"/>
            <w:vAlign w:val="center"/>
          </w:tcPr>
          <w:p w14:paraId="0E66887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vMerge w:val="continue"/>
            <w:vAlign w:val="center"/>
          </w:tcPr>
          <w:p w14:paraId="507306A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3DAD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7DE2B42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1957941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7CCE9B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划腿、顶肩不充分</w:t>
            </w:r>
          </w:p>
        </w:tc>
        <w:tc>
          <w:tcPr>
            <w:tcW w:w="900" w:type="dxa"/>
            <w:vAlign w:val="center"/>
          </w:tcPr>
          <w:p w14:paraId="1A70B0D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vMerge w:val="continue"/>
            <w:vAlign w:val="center"/>
          </w:tcPr>
          <w:p w14:paraId="2838678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540A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1EAC8A8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3F27198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72203E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完成较差</w:t>
            </w:r>
          </w:p>
        </w:tc>
        <w:tc>
          <w:tcPr>
            <w:tcW w:w="900" w:type="dxa"/>
            <w:vAlign w:val="center"/>
          </w:tcPr>
          <w:p w14:paraId="5378714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vMerge w:val="continue"/>
            <w:vAlign w:val="center"/>
          </w:tcPr>
          <w:p w14:paraId="7FEECA7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5405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restart"/>
            <w:vAlign w:val="center"/>
          </w:tcPr>
          <w:p w14:paraId="0DF0041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6532B81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53BB1C9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直角或分腿支撑</w:t>
            </w:r>
          </w:p>
        </w:tc>
        <w:tc>
          <w:tcPr>
            <w:tcW w:w="2202" w:type="dxa"/>
            <w:vMerge w:val="restart"/>
            <w:vAlign w:val="center"/>
          </w:tcPr>
          <w:p w14:paraId="2C32624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250E8D6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双手支撑整个身体，手臂撑于身体两侧或大腿内侧，全手掌撑地，双腿平行或高于地面</w:t>
            </w:r>
          </w:p>
          <w:p w14:paraId="1D1E346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E5BCA6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900" w:type="dxa"/>
            <w:vAlign w:val="center"/>
          </w:tcPr>
          <w:p w14:paraId="27BCD90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01" w:type="dxa"/>
            <w:vMerge w:val="restart"/>
            <w:vAlign w:val="center"/>
          </w:tcPr>
          <w:p w14:paraId="74E851F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2F781DE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3ADCFCC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5F9D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5063C32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442B095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2A84D9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两圈完美完成</w:t>
            </w:r>
          </w:p>
        </w:tc>
        <w:tc>
          <w:tcPr>
            <w:tcW w:w="900" w:type="dxa"/>
            <w:vAlign w:val="center"/>
          </w:tcPr>
          <w:p w14:paraId="0B3E0F1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vMerge w:val="continue"/>
            <w:vAlign w:val="center"/>
          </w:tcPr>
          <w:p w14:paraId="0A355C4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5B6D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39A6227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157C8B0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EBCA9F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转动过程中有晃动</w:t>
            </w:r>
          </w:p>
        </w:tc>
        <w:tc>
          <w:tcPr>
            <w:tcW w:w="900" w:type="dxa"/>
            <w:vAlign w:val="center"/>
          </w:tcPr>
          <w:p w14:paraId="7D244A3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vMerge w:val="continue"/>
            <w:vAlign w:val="center"/>
          </w:tcPr>
          <w:p w14:paraId="590B71F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73AD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0BF0CFB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5D5F4A4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53D109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转动过程中肢体着地</w:t>
            </w:r>
          </w:p>
        </w:tc>
        <w:tc>
          <w:tcPr>
            <w:tcW w:w="900" w:type="dxa"/>
            <w:vAlign w:val="center"/>
          </w:tcPr>
          <w:p w14:paraId="6DD648A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vMerge w:val="continue"/>
            <w:vAlign w:val="center"/>
          </w:tcPr>
          <w:p w14:paraId="1CACA6D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5C98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7323F1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4B5D25B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4551F9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原地撑10秒</w:t>
            </w:r>
          </w:p>
        </w:tc>
        <w:tc>
          <w:tcPr>
            <w:tcW w:w="900" w:type="dxa"/>
            <w:vAlign w:val="center"/>
          </w:tcPr>
          <w:p w14:paraId="6C0FBB5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vMerge w:val="continue"/>
            <w:vAlign w:val="center"/>
          </w:tcPr>
          <w:p w14:paraId="7042C97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05DB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restart"/>
            <w:vAlign w:val="center"/>
          </w:tcPr>
          <w:p w14:paraId="3A30CBBF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6DF1F22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屈体分腿跳</w:t>
            </w:r>
          </w:p>
        </w:tc>
        <w:tc>
          <w:tcPr>
            <w:tcW w:w="2202" w:type="dxa"/>
            <w:vMerge w:val="restart"/>
            <w:vAlign w:val="center"/>
          </w:tcPr>
          <w:p w14:paraId="45FCEF9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双腿垂直起（双腿夹角90度），手臂与躯干高于双腿，双腿平行或高于水平位置，双脚并拢落地</w:t>
            </w:r>
          </w:p>
        </w:tc>
        <w:tc>
          <w:tcPr>
            <w:tcW w:w="2262" w:type="dxa"/>
            <w:vAlign w:val="center"/>
          </w:tcPr>
          <w:p w14:paraId="184AB3A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900" w:type="dxa"/>
            <w:vAlign w:val="center"/>
          </w:tcPr>
          <w:p w14:paraId="1DC183B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01" w:type="dxa"/>
            <w:vMerge w:val="restart"/>
            <w:vAlign w:val="center"/>
          </w:tcPr>
          <w:p w14:paraId="19796921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15AC4A0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6F72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36FD103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259BFBA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0E668F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姿态好、重心高</w:t>
            </w:r>
          </w:p>
        </w:tc>
        <w:tc>
          <w:tcPr>
            <w:tcW w:w="900" w:type="dxa"/>
            <w:vAlign w:val="center"/>
          </w:tcPr>
          <w:p w14:paraId="573A3DF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vMerge w:val="continue"/>
            <w:vAlign w:val="center"/>
          </w:tcPr>
          <w:p w14:paraId="5871204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2A53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1DF2211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2145194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4AD0B7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姿态好，重心稍低</w:t>
            </w:r>
          </w:p>
        </w:tc>
        <w:tc>
          <w:tcPr>
            <w:tcW w:w="900" w:type="dxa"/>
            <w:vAlign w:val="center"/>
          </w:tcPr>
          <w:p w14:paraId="6CA496D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vMerge w:val="continue"/>
            <w:vAlign w:val="center"/>
          </w:tcPr>
          <w:p w14:paraId="75E5927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5F72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0672193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2077F65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CD6939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重心较高，开度小</w:t>
            </w:r>
          </w:p>
        </w:tc>
        <w:tc>
          <w:tcPr>
            <w:tcW w:w="900" w:type="dxa"/>
            <w:vAlign w:val="center"/>
          </w:tcPr>
          <w:p w14:paraId="4C969D4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vMerge w:val="continue"/>
            <w:vAlign w:val="center"/>
          </w:tcPr>
          <w:p w14:paraId="5E38612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3E12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50DF10C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75E5528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8A2E79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重心低、开度小</w:t>
            </w:r>
          </w:p>
        </w:tc>
        <w:tc>
          <w:tcPr>
            <w:tcW w:w="900" w:type="dxa"/>
            <w:vAlign w:val="center"/>
          </w:tcPr>
          <w:p w14:paraId="11D7810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vMerge w:val="continue"/>
            <w:vAlign w:val="center"/>
          </w:tcPr>
          <w:p w14:paraId="089B7CF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6302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86F76D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40E703D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9CF465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未完成</w:t>
            </w:r>
          </w:p>
        </w:tc>
        <w:tc>
          <w:tcPr>
            <w:tcW w:w="900" w:type="dxa"/>
            <w:vAlign w:val="center"/>
          </w:tcPr>
          <w:p w14:paraId="462994E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continue"/>
            <w:vAlign w:val="center"/>
          </w:tcPr>
          <w:p w14:paraId="0587BB2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6376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15" w:type="dxa"/>
            <w:vMerge w:val="restart"/>
            <w:vAlign w:val="center"/>
          </w:tcPr>
          <w:p w14:paraId="6CB910DE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27FFDFD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立转360接垂直劈腿</w:t>
            </w:r>
          </w:p>
        </w:tc>
        <w:tc>
          <w:tcPr>
            <w:tcW w:w="2202" w:type="dxa"/>
            <w:vMerge w:val="restart"/>
            <w:vAlign w:val="center"/>
          </w:tcPr>
          <w:p w14:paraId="5120F00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557FD2D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2063CC0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013B441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双脚并拢站立，以一只腿为轴，单腿转360并且完成垂直劈腿动作，双手放于身体前方，结束动作以开始动作为准</w:t>
            </w:r>
          </w:p>
        </w:tc>
        <w:tc>
          <w:tcPr>
            <w:tcW w:w="2262" w:type="dxa"/>
            <w:vAlign w:val="center"/>
          </w:tcPr>
          <w:p w14:paraId="5E07AEC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900" w:type="dxa"/>
            <w:vAlign w:val="center"/>
          </w:tcPr>
          <w:p w14:paraId="64FBF3B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01" w:type="dxa"/>
            <w:vMerge w:val="restart"/>
            <w:vAlign w:val="center"/>
          </w:tcPr>
          <w:p w14:paraId="1DFDFA51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054FF80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3F81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15" w:type="dxa"/>
            <w:vMerge w:val="continue"/>
            <w:vAlign w:val="center"/>
          </w:tcPr>
          <w:p w14:paraId="15C79DC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5F93815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5EE4FB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360度转体完整、两腿开度180度</w:t>
            </w:r>
          </w:p>
        </w:tc>
        <w:tc>
          <w:tcPr>
            <w:tcW w:w="900" w:type="dxa"/>
            <w:vAlign w:val="center"/>
          </w:tcPr>
          <w:p w14:paraId="43465E1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vMerge w:val="continue"/>
            <w:vAlign w:val="center"/>
          </w:tcPr>
          <w:p w14:paraId="0FA57F9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34E7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15" w:type="dxa"/>
            <w:vMerge w:val="continue"/>
            <w:vAlign w:val="center"/>
          </w:tcPr>
          <w:p w14:paraId="10E3CEB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5BC6186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570433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360度转体完整、两腿开度170度</w:t>
            </w:r>
          </w:p>
        </w:tc>
        <w:tc>
          <w:tcPr>
            <w:tcW w:w="900" w:type="dxa"/>
            <w:vAlign w:val="center"/>
          </w:tcPr>
          <w:p w14:paraId="4C220F6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vMerge w:val="continue"/>
            <w:vAlign w:val="center"/>
          </w:tcPr>
          <w:p w14:paraId="6DDB310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763A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15" w:type="dxa"/>
            <w:vMerge w:val="continue"/>
            <w:vAlign w:val="center"/>
          </w:tcPr>
          <w:p w14:paraId="27130A9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dxa"/>
            <w:vMerge w:val="continue"/>
            <w:vAlign w:val="center"/>
          </w:tcPr>
          <w:p w14:paraId="3C87904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2999ED7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360度转体基本完整、两腿开度170度</w:t>
            </w:r>
          </w:p>
        </w:tc>
        <w:tc>
          <w:tcPr>
            <w:tcW w:w="900" w:type="dxa"/>
            <w:vAlign w:val="center"/>
          </w:tcPr>
          <w:p w14:paraId="6A1579BD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vMerge w:val="continue"/>
            <w:vAlign w:val="center"/>
          </w:tcPr>
          <w:p w14:paraId="1AED72D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610F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15" w:type="dxa"/>
            <w:vMerge w:val="continue"/>
            <w:vAlign w:val="center"/>
          </w:tcPr>
          <w:p w14:paraId="1E8B6DD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6D0D565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23D7CA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360度转体不完整、两腿开度180度</w:t>
            </w:r>
          </w:p>
        </w:tc>
        <w:tc>
          <w:tcPr>
            <w:tcW w:w="900" w:type="dxa"/>
            <w:vAlign w:val="center"/>
          </w:tcPr>
          <w:p w14:paraId="1DA828B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vMerge w:val="continue"/>
            <w:vAlign w:val="center"/>
          </w:tcPr>
          <w:p w14:paraId="2F18E36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1B84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1ED2EA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3310D58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14BEB9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完成较差</w:t>
            </w:r>
          </w:p>
        </w:tc>
        <w:tc>
          <w:tcPr>
            <w:tcW w:w="900" w:type="dxa"/>
            <w:vAlign w:val="center"/>
          </w:tcPr>
          <w:p w14:paraId="732FC99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vMerge w:val="continue"/>
            <w:vAlign w:val="center"/>
          </w:tcPr>
          <w:p w14:paraId="703D3E15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460D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715" w:type="dxa"/>
            <w:vMerge w:val="restart"/>
            <w:vAlign w:val="center"/>
          </w:tcPr>
          <w:p w14:paraId="7A808FDB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078D842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阿拉C杠</w:t>
            </w:r>
          </w:p>
        </w:tc>
        <w:tc>
          <w:tcPr>
            <w:tcW w:w="2202" w:type="dxa"/>
            <w:vMerge w:val="restart"/>
            <w:vAlign w:val="center"/>
          </w:tcPr>
          <w:p w14:paraId="76E6C46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四蹲位开始，先旋转一周，转至315°伸出动力腿挥至侧面，再旋转360°，身体姿态保持直立，手臂在二七位之间变换。</w:t>
            </w:r>
          </w:p>
        </w:tc>
        <w:tc>
          <w:tcPr>
            <w:tcW w:w="2262" w:type="dxa"/>
            <w:vAlign w:val="center"/>
          </w:tcPr>
          <w:p w14:paraId="66998CC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900" w:type="dxa"/>
            <w:vAlign w:val="center"/>
          </w:tcPr>
          <w:p w14:paraId="1AAD6C0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01" w:type="dxa"/>
            <w:vMerge w:val="restart"/>
            <w:vAlign w:val="center"/>
          </w:tcPr>
          <w:p w14:paraId="311DCC9F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78BC1FA0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1ED7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715" w:type="dxa"/>
            <w:vMerge w:val="continue"/>
            <w:vAlign w:val="center"/>
          </w:tcPr>
          <w:p w14:paraId="59BAFF7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06E2B55F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3E06B0A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姿态好、重心稳</w:t>
            </w:r>
          </w:p>
        </w:tc>
        <w:tc>
          <w:tcPr>
            <w:tcW w:w="900" w:type="dxa"/>
            <w:vAlign w:val="center"/>
          </w:tcPr>
          <w:p w14:paraId="382D144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vMerge w:val="continue"/>
            <w:vAlign w:val="center"/>
          </w:tcPr>
          <w:p w14:paraId="769C3559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3897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5" w:type="dxa"/>
            <w:vMerge w:val="continue"/>
            <w:vAlign w:val="center"/>
          </w:tcPr>
          <w:p w14:paraId="3DDF612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6E5C4104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025279F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姿态好，重心较稳</w:t>
            </w:r>
          </w:p>
        </w:tc>
        <w:tc>
          <w:tcPr>
            <w:tcW w:w="900" w:type="dxa"/>
            <w:vAlign w:val="center"/>
          </w:tcPr>
          <w:p w14:paraId="2521EFD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vMerge w:val="continue"/>
            <w:vAlign w:val="center"/>
          </w:tcPr>
          <w:p w14:paraId="65F852A2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5123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3385C7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768B189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E4160C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重心较稳，开度小</w:t>
            </w:r>
          </w:p>
        </w:tc>
        <w:tc>
          <w:tcPr>
            <w:tcW w:w="900" w:type="dxa"/>
            <w:vAlign w:val="center"/>
          </w:tcPr>
          <w:p w14:paraId="21E4FE8C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vMerge w:val="continue"/>
            <w:vAlign w:val="center"/>
          </w:tcPr>
          <w:p w14:paraId="2907C753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6C24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5" w:type="dxa"/>
            <w:vMerge w:val="continue"/>
            <w:vAlign w:val="center"/>
          </w:tcPr>
          <w:p w14:paraId="3819644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5CE7628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AF75824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重心低、开度小</w:t>
            </w:r>
          </w:p>
        </w:tc>
        <w:tc>
          <w:tcPr>
            <w:tcW w:w="900" w:type="dxa"/>
            <w:vAlign w:val="center"/>
          </w:tcPr>
          <w:p w14:paraId="4117356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vMerge w:val="continue"/>
            <w:vAlign w:val="center"/>
          </w:tcPr>
          <w:p w14:paraId="29101F8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</w:tc>
      </w:tr>
      <w:tr w14:paraId="7A55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15" w:type="dxa"/>
            <w:vMerge w:val="restart"/>
            <w:vAlign w:val="center"/>
          </w:tcPr>
          <w:p w14:paraId="7600E881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3C8DA65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C跳</w:t>
            </w:r>
          </w:p>
        </w:tc>
        <w:tc>
          <w:tcPr>
            <w:tcW w:w="2202" w:type="dxa"/>
            <w:vMerge w:val="restart"/>
            <w:vAlign w:val="center"/>
          </w:tcPr>
          <w:p w14:paraId="7B3DA93F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直立开始，两手臂经体侧向上抬起并立脚尖，手臂体前交叉画圆下蹲缓冲，起跳后空中身体呈C状，手臂斜向上举双腿并拢，落地屈膝缓冲。</w:t>
            </w:r>
          </w:p>
        </w:tc>
        <w:tc>
          <w:tcPr>
            <w:tcW w:w="2262" w:type="dxa"/>
            <w:vAlign w:val="center"/>
          </w:tcPr>
          <w:p w14:paraId="017DF65B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900" w:type="dxa"/>
            <w:vAlign w:val="center"/>
          </w:tcPr>
          <w:p w14:paraId="0CE3E38B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01" w:type="dxa"/>
            <w:vMerge w:val="restart"/>
            <w:vAlign w:val="center"/>
          </w:tcPr>
          <w:p w14:paraId="37B2DB87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31B764E8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</w:tr>
      <w:tr w14:paraId="2C2C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15" w:type="dxa"/>
            <w:vMerge w:val="continue"/>
            <w:vAlign w:val="center"/>
          </w:tcPr>
          <w:p w14:paraId="4DE0C83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14537D81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2" w:type="dxa"/>
            <w:vAlign w:val="center"/>
          </w:tcPr>
          <w:p w14:paraId="4B62B503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姿态好、重心高</w:t>
            </w:r>
          </w:p>
        </w:tc>
        <w:tc>
          <w:tcPr>
            <w:tcW w:w="900" w:type="dxa"/>
            <w:vAlign w:val="center"/>
          </w:tcPr>
          <w:p w14:paraId="4F5A74E5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1" w:type="dxa"/>
            <w:vMerge w:val="continue"/>
            <w:vAlign w:val="center"/>
          </w:tcPr>
          <w:p w14:paraId="7CC8BE11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14:paraId="026A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15" w:type="dxa"/>
            <w:vMerge w:val="continue"/>
            <w:vAlign w:val="center"/>
          </w:tcPr>
          <w:p w14:paraId="070D09B5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6CD57B82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47486E12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姿态好，重心稍高</w:t>
            </w:r>
          </w:p>
        </w:tc>
        <w:tc>
          <w:tcPr>
            <w:tcW w:w="900" w:type="dxa"/>
            <w:vAlign w:val="center"/>
          </w:tcPr>
          <w:p w14:paraId="1F8D8C22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vMerge w:val="continue"/>
            <w:vAlign w:val="center"/>
          </w:tcPr>
          <w:p w14:paraId="62F69146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14:paraId="3B47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15" w:type="dxa"/>
            <w:vMerge w:val="continue"/>
            <w:vAlign w:val="center"/>
          </w:tcPr>
          <w:p w14:paraId="0C0E7EF9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6216EC5D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D96D62F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重心较高，开度小</w:t>
            </w:r>
          </w:p>
        </w:tc>
        <w:tc>
          <w:tcPr>
            <w:tcW w:w="900" w:type="dxa"/>
            <w:vAlign w:val="center"/>
          </w:tcPr>
          <w:p w14:paraId="373557A1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1" w:type="dxa"/>
            <w:vMerge w:val="continue"/>
            <w:vAlign w:val="center"/>
          </w:tcPr>
          <w:p w14:paraId="5B338E32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14:paraId="2FCA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24E56FC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34A4EDB2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EB74670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重心低、开度小</w:t>
            </w:r>
          </w:p>
        </w:tc>
        <w:tc>
          <w:tcPr>
            <w:tcW w:w="900" w:type="dxa"/>
            <w:vAlign w:val="center"/>
          </w:tcPr>
          <w:p w14:paraId="324D897D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vMerge w:val="continue"/>
            <w:vAlign w:val="center"/>
          </w:tcPr>
          <w:p w14:paraId="5ED670E6">
            <w:pPr>
              <w:spacing w:line="4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14:paraId="6D8249BA">
      <w:pPr>
        <w:spacing w:line="400" w:lineRule="exact"/>
        <w:rPr>
          <w:rFonts w:ascii="等线" w:hAnsi="等线" w:eastAsia="仿宋" w:cs="仿宋"/>
          <w:color w:val="000000"/>
          <w:sz w:val="24"/>
          <w:szCs w:val="24"/>
        </w:rPr>
      </w:pPr>
    </w:p>
    <w:p w14:paraId="03535B67">
      <w:pPr>
        <w:spacing w:line="500" w:lineRule="exact"/>
        <w:jc w:val="left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（三）成套展示</w:t>
      </w:r>
    </w:p>
    <w:p w14:paraId="3638E357">
      <w:pPr>
        <w:spacing w:line="400" w:lineRule="exact"/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成套动作评分标准及要求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145"/>
        <w:gridCol w:w="3245"/>
        <w:gridCol w:w="1380"/>
      </w:tblGrid>
      <w:tr w14:paraId="649A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690" w:type="dxa"/>
            <w:vAlign w:val="center"/>
          </w:tcPr>
          <w:p w14:paraId="54725EA1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145" w:type="dxa"/>
            <w:vAlign w:val="center"/>
          </w:tcPr>
          <w:p w14:paraId="39B7C38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3245" w:type="dxa"/>
            <w:vAlign w:val="center"/>
          </w:tcPr>
          <w:p w14:paraId="2B5CCFD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380" w:type="dxa"/>
            <w:vAlign w:val="center"/>
          </w:tcPr>
          <w:p w14:paraId="2AF5F1C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分值</w:t>
            </w:r>
          </w:p>
        </w:tc>
      </w:tr>
      <w:tr w14:paraId="6422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90" w:type="dxa"/>
            <w:vAlign w:val="center"/>
          </w:tcPr>
          <w:p w14:paraId="2FDB913E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0366891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成套动作</w:t>
            </w:r>
          </w:p>
        </w:tc>
        <w:tc>
          <w:tcPr>
            <w:tcW w:w="2145" w:type="dxa"/>
            <w:vAlign w:val="center"/>
          </w:tcPr>
          <w:p w14:paraId="2196D01E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60秒加减10秒自编成套动作，难度与过渡链接不做具体要求，成套内容必须包含5—8个八拍操化动作</w:t>
            </w:r>
          </w:p>
        </w:tc>
        <w:tc>
          <w:tcPr>
            <w:tcW w:w="3245" w:type="dxa"/>
            <w:vAlign w:val="center"/>
          </w:tcPr>
          <w:p w14:paraId="3334F066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身体姿态好、节奏感强、艺术表现力好，手臂和腿部动作多样化，有力度，展现出高水准的身体协调与控制能力</w:t>
            </w:r>
          </w:p>
        </w:tc>
        <w:tc>
          <w:tcPr>
            <w:tcW w:w="1380" w:type="dxa"/>
            <w:vAlign w:val="center"/>
          </w:tcPr>
          <w:p w14:paraId="7F2EAB31">
            <w:pPr>
              <w:spacing w:line="400" w:lineRule="exact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</w:p>
          <w:p w14:paraId="4E699C4A">
            <w:pPr>
              <w:spacing w:line="400" w:lineRule="exact"/>
              <w:jc w:val="center"/>
              <w:rPr>
                <w:rFonts w:ascii="等线" w:hAnsi="等线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color w:val="000000"/>
                <w:sz w:val="24"/>
                <w:szCs w:val="24"/>
              </w:rPr>
              <w:t>100</w:t>
            </w:r>
          </w:p>
        </w:tc>
      </w:tr>
    </w:tbl>
    <w:p w14:paraId="6B8BCD67">
      <w:pPr>
        <w:pStyle w:val="9"/>
        <w:spacing w:before="0" w:beforeAutospacing="0" w:after="0" w:afterAutospacing="0"/>
        <w:ind w:firstLine="400"/>
        <w:rPr>
          <w:rFonts w:ascii="等线" w:hAnsi="等线" w:eastAsia="仿宋" w:cs="仿宋"/>
          <w:color w:val="000000"/>
          <w:kern w:val="2"/>
          <w:sz w:val="28"/>
          <w:szCs w:val="28"/>
        </w:rPr>
      </w:pPr>
    </w:p>
    <w:p w14:paraId="4E84F3AF">
      <w:pPr>
        <w:pStyle w:val="9"/>
        <w:spacing w:before="0" w:beforeAutospacing="0" w:after="0" w:afterAutospacing="0"/>
        <w:ind w:firstLine="400"/>
        <w:rPr>
          <w:rFonts w:ascii="等线" w:hAnsi="等线" w:eastAsia="仿宋" w:cs="仿宋"/>
          <w:color w:val="000000"/>
          <w:kern w:val="2"/>
          <w:sz w:val="28"/>
          <w:szCs w:val="28"/>
        </w:rPr>
      </w:pPr>
    </w:p>
    <w:p w14:paraId="55D3C802">
      <w:pPr>
        <w:pStyle w:val="2"/>
        <w:spacing w:before="0" w:after="0" w:line="240" w:lineRule="auto"/>
        <w:jc w:val="left"/>
        <w:rPr>
          <w:rFonts w:ascii="等线" w:hAnsi="等线" w:eastAsia="仿宋" w:cs="仿宋"/>
          <w:kern w:val="2"/>
          <w:sz w:val="28"/>
          <w:szCs w:val="28"/>
        </w:rPr>
      </w:pPr>
      <w:r>
        <w:rPr>
          <w:rFonts w:hint="eastAsia" w:ascii="等线" w:hAnsi="等线" w:eastAsia="仿宋" w:cs="仿宋"/>
          <w:kern w:val="2"/>
          <w:sz w:val="28"/>
          <w:szCs w:val="28"/>
        </w:rPr>
        <w:t>体育项目（武术）</w:t>
      </w:r>
    </w:p>
    <w:p w14:paraId="26654F23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武术套路项目（总分300分）  </w:t>
      </w:r>
    </w:p>
    <w:p w14:paraId="04488C95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（一）测试项目：左右正踢腿，分值：30分</w:t>
      </w:r>
    </w:p>
    <w:p w14:paraId="3105208A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1、测试内容：考生上场行抱拳礼，听到信号后行进间快速左右交换踢腿。</w:t>
      </w:r>
    </w:p>
    <w:p w14:paraId="763E51B1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2、评分标准：姿势正确、方法清楚、用力顺达、快速有力、摆动腿足跟过肩、10秒钟完成踢摆14次为满分，踢摆次数在规定时间内每减少1次扣3分，依次类推。</w:t>
      </w:r>
    </w:p>
    <w:p w14:paraId="307CB3EF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（二）测试项目：左右仆步抡拍，分值：30分　　</w:t>
      </w:r>
    </w:p>
    <w:p w14:paraId="0C169255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1、测试内容：考生上场行抱拳礼，听到信号后原地快速完成左右抡拍。</w:t>
      </w:r>
    </w:p>
    <w:p w14:paraId="3B4618D2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2、评分标准：姿势正确、方法清楚、用力顺达、快速有力、10秒钟完成左右抡拍12次为满分，抡拍次数在规定时间内每减少1次扣3分，依次类推。</w:t>
      </w:r>
    </w:p>
    <w:p w14:paraId="400DA46A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（三）测试项目：腾空飞脚，分值：30分</w:t>
      </w:r>
    </w:p>
    <w:p w14:paraId="60B1100C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1、测试内容：考生上场行抱拳礼，听到信号后原地启动完成助跑腾空飞脚。</w:t>
      </w:r>
    </w:p>
    <w:p w14:paraId="0ED5C432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2、评分标准：姿势正确、方法清楚、用力顺达、快速有力、有明显腾空，击拍脚脚面绷平。击手与拍脚连续快速、准确响亮、脚高过肩为满分，每降低一个高度扣6分，依次类推。</w:t>
      </w:r>
    </w:p>
    <w:p w14:paraId="4D8B4E14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（四）测试项目：旋风脚或腾空摆莲，分值：30分</w:t>
      </w:r>
    </w:p>
    <w:p w14:paraId="49E6F8D2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1、测试内容：考生上场行抱拳礼，听到信号后原地启动完成助跑旋风脚。</w:t>
      </w:r>
    </w:p>
    <w:p w14:paraId="51962632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2、评分标准：姿势正确、方法清楚、用力顺达、有明显腾空。拍脚快速有力、准确响亮、脚高过肩、男生旋转度数达720、女生达540度及以上为满分，旋转度数每减少90度扣3分，依次类推。</w:t>
      </w:r>
    </w:p>
    <w:p w14:paraId="0B1A2EFD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（五）测试项目：专项技术，分值：180分</w:t>
      </w:r>
    </w:p>
    <w:p w14:paraId="3F6657F0">
      <w:pPr>
        <w:pStyle w:val="9"/>
        <w:shd w:val="clear" w:color="auto" w:fill="FFFFFF"/>
        <w:spacing w:before="0" w:beforeAutospacing="0" w:after="0" w:afterAutospacing="0" w:line="330" w:lineRule="atLeast"/>
        <w:ind w:firstLine="37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1、测试内容：听到点名后考生上场行抱拳礼，开始演练套路。　</w:t>
      </w:r>
    </w:p>
    <w:p w14:paraId="7F316288">
      <w:pPr>
        <w:pStyle w:val="9"/>
        <w:spacing w:before="0" w:beforeAutospacing="0" w:after="0" w:afterAutospacing="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2、评分标准：根据动作质量、演练水平、套路编排、动作难度四个内容评分：优秀151-180分；良好121-150分；合格91-120分；不合格90分及以下。不能完成套路演练不予评分。</w:t>
      </w:r>
    </w:p>
    <w:p w14:paraId="7F0F8731">
      <w:pPr>
        <w:pStyle w:val="9"/>
        <w:spacing w:before="0" w:beforeAutospacing="0" w:after="0" w:afterAutospacing="0"/>
        <w:rPr>
          <w:rFonts w:ascii="等线" w:hAnsi="等线" w:eastAsia="仿宋" w:cs="仿宋"/>
          <w:kern w:val="2"/>
          <w:sz w:val="28"/>
          <w:szCs w:val="28"/>
        </w:rPr>
      </w:pPr>
    </w:p>
    <w:p w14:paraId="5F74F578">
      <w:pPr>
        <w:pStyle w:val="9"/>
        <w:spacing w:before="0" w:beforeAutospacing="0" w:after="0" w:afterAutospacing="0"/>
        <w:rPr>
          <w:rFonts w:ascii="等线" w:hAnsi="等线" w:eastAsia="仿宋" w:cs="仿宋"/>
          <w:kern w:val="2"/>
          <w:sz w:val="28"/>
          <w:szCs w:val="28"/>
        </w:rPr>
      </w:pPr>
    </w:p>
    <w:p w14:paraId="440985AF">
      <w:pPr>
        <w:pStyle w:val="9"/>
        <w:spacing w:before="0" w:beforeAutospacing="0" w:after="0" w:afterAutospacing="0"/>
        <w:rPr>
          <w:rFonts w:ascii="等线" w:hAnsi="等线" w:eastAsia="仿宋" w:cs="仿宋"/>
          <w:kern w:val="2"/>
          <w:sz w:val="28"/>
          <w:szCs w:val="28"/>
        </w:rPr>
      </w:pPr>
    </w:p>
    <w:p w14:paraId="7905D027">
      <w:pPr>
        <w:pStyle w:val="9"/>
        <w:spacing w:before="0" w:beforeAutospacing="0" w:after="0" w:afterAutospacing="0"/>
        <w:rPr>
          <w:rFonts w:ascii="等线" w:hAnsi="等线" w:eastAsia="仿宋" w:cs="仿宋"/>
          <w:kern w:val="2"/>
          <w:sz w:val="28"/>
          <w:szCs w:val="28"/>
        </w:rPr>
      </w:pPr>
    </w:p>
    <w:p w14:paraId="4313297E">
      <w:pPr>
        <w:pStyle w:val="9"/>
        <w:spacing w:before="0" w:beforeAutospacing="0" w:after="0" w:afterAutospacing="0"/>
        <w:rPr>
          <w:rFonts w:ascii="等线" w:hAnsi="等线" w:eastAsia="仿宋" w:cs="仿宋"/>
          <w:kern w:val="2"/>
          <w:sz w:val="28"/>
          <w:szCs w:val="28"/>
        </w:rPr>
      </w:pPr>
    </w:p>
    <w:p w14:paraId="58263A23">
      <w:pPr>
        <w:pStyle w:val="9"/>
        <w:spacing w:before="0" w:beforeAutospacing="0" w:after="0" w:afterAutospacing="0"/>
        <w:rPr>
          <w:rFonts w:ascii="等线" w:hAnsi="等线" w:eastAsia="仿宋" w:cs="仿宋"/>
          <w:kern w:val="2"/>
          <w:sz w:val="28"/>
          <w:szCs w:val="28"/>
        </w:rPr>
      </w:pPr>
    </w:p>
    <w:p w14:paraId="6DFDC22C">
      <w:pPr>
        <w:spacing w:line="60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z w:val="36"/>
          <w:szCs w:val="36"/>
        </w:rPr>
        <w:t>艺术专项测试内容及打分细则</w:t>
      </w:r>
    </w:p>
    <w:p w14:paraId="2C459B60">
      <w:pPr>
        <w:pStyle w:val="9"/>
        <w:spacing w:before="0" w:beforeAutospacing="0" w:after="0" w:afterAutospacing="0" w:line="480" w:lineRule="exact"/>
        <w:ind w:firstLine="141" w:firstLineChars="50"/>
        <w:rPr>
          <w:rFonts w:ascii="等线" w:hAnsi="等线" w:eastAsia="仿宋" w:cs="仿宋"/>
          <w:b/>
          <w:bCs/>
          <w:kern w:val="2"/>
          <w:sz w:val="28"/>
          <w:szCs w:val="28"/>
        </w:rPr>
      </w:pPr>
      <w:r>
        <w:rPr>
          <w:rFonts w:hint="eastAsia" w:ascii="等线" w:hAnsi="等线" w:eastAsia="仿宋" w:cs="仿宋"/>
          <w:b/>
          <w:bCs/>
          <w:kern w:val="2"/>
          <w:sz w:val="28"/>
          <w:szCs w:val="28"/>
        </w:rPr>
        <w:t>艺术项目（声乐）</w:t>
      </w:r>
    </w:p>
    <w:p w14:paraId="49E9F2E9">
      <w:pPr>
        <w:pStyle w:val="9"/>
        <w:spacing w:before="0" w:beforeAutospacing="0" w:after="0" w:afterAutospacing="0" w:line="480" w:lineRule="exact"/>
        <w:ind w:firstLine="141" w:firstLineChars="50"/>
        <w:rPr>
          <w:rFonts w:ascii="等线" w:hAnsi="等线" w:eastAsia="仿宋" w:cs="仿宋"/>
          <w:b/>
          <w:bCs/>
          <w:kern w:val="2"/>
          <w:sz w:val="28"/>
          <w:szCs w:val="28"/>
        </w:rPr>
      </w:pPr>
    </w:p>
    <w:p w14:paraId="75FA9038">
      <w:pPr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湖南劳动人事职业学院艺术特长生单招评分标准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18"/>
        <w:gridCol w:w="694"/>
        <w:gridCol w:w="718"/>
        <w:gridCol w:w="694"/>
        <w:gridCol w:w="888"/>
        <w:gridCol w:w="867"/>
        <w:gridCol w:w="647"/>
        <w:gridCol w:w="694"/>
        <w:gridCol w:w="643"/>
        <w:gridCol w:w="567"/>
        <w:gridCol w:w="1045"/>
      </w:tblGrid>
      <w:tr w14:paraId="7EBF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607" w:type="dxa"/>
            <w:vMerge w:val="restart"/>
          </w:tcPr>
          <w:p w14:paraId="19D1AE6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7B991F5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6D8B187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7559459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评分内容</w:t>
            </w:r>
          </w:p>
        </w:tc>
        <w:tc>
          <w:tcPr>
            <w:tcW w:w="1412" w:type="dxa"/>
            <w:gridSpan w:val="2"/>
            <w:vAlign w:val="center"/>
          </w:tcPr>
          <w:p w14:paraId="50CA90F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内容取材</w:t>
            </w:r>
          </w:p>
          <w:p w14:paraId="16EC40F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（内容健康、主题鲜明，创意新颖、体现积极向上的精神风貌）</w:t>
            </w:r>
          </w:p>
          <w:p w14:paraId="0E00034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8FEAB7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舞台风度</w:t>
            </w:r>
          </w:p>
          <w:p w14:paraId="7646A06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（妆容得体、形态优美，服装符合作品内容，有良好的艺术气质）</w:t>
            </w:r>
          </w:p>
        </w:tc>
        <w:tc>
          <w:tcPr>
            <w:tcW w:w="1755" w:type="dxa"/>
            <w:gridSpan w:val="2"/>
            <w:vAlign w:val="center"/>
          </w:tcPr>
          <w:p w14:paraId="5091E3F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技能水平</w:t>
            </w:r>
          </w:p>
          <w:p w14:paraId="7E63C0B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（外形条件好，女生160CM，男生170CM基本功扎实、专业技巧掌握到位、自备作品表现完整且充分体现个人特色）</w:t>
            </w:r>
          </w:p>
        </w:tc>
        <w:tc>
          <w:tcPr>
            <w:tcW w:w="1341" w:type="dxa"/>
            <w:gridSpan w:val="2"/>
            <w:vAlign w:val="center"/>
          </w:tcPr>
          <w:p w14:paraId="1291932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已取得的荣誉与证书</w:t>
            </w:r>
          </w:p>
          <w:p w14:paraId="1EDAC87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（有声乐8级以上或专业获得市级三独比赛三等奖或相关荣誉）</w:t>
            </w:r>
          </w:p>
        </w:tc>
        <w:tc>
          <w:tcPr>
            <w:tcW w:w="1210" w:type="dxa"/>
            <w:gridSpan w:val="2"/>
            <w:vAlign w:val="center"/>
          </w:tcPr>
          <w:p w14:paraId="322479D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综合评价</w:t>
            </w:r>
          </w:p>
          <w:p w14:paraId="4E75E9A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（作品具有一定教育意义、出场退场礼貌得体、从容大方、干净利索）</w:t>
            </w:r>
          </w:p>
          <w:p w14:paraId="7EB924E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27254B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总分</w:t>
            </w:r>
          </w:p>
        </w:tc>
      </w:tr>
      <w:tr w14:paraId="2239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7" w:type="dxa"/>
            <w:vMerge w:val="continue"/>
          </w:tcPr>
          <w:p w14:paraId="483FE63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14:paraId="66FE078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60分</w:t>
            </w:r>
          </w:p>
        </w:tc>
        <w:tc>
          <w:tcPr>
            <w:tcW w:w="1412" w:type="dxa"/>
            <w:gridSpan w:val="2"/>
          </w:tcPr>
          <w:p w14:paraId="5E2BDDE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60分</w:t>
            </w:r>
          </w:p>
        </w:tc>
        <w:tc>
          <w:tcPr>
            <w:tcW w:w="1755" w:type="dxa"/>
            <w:gridSpan w:val="2"/>
          </w:tcPr>
          <w:p w14:paraId="20EB434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120分</w:t>
            </w:r>
          </w:p>
        </w:tc>
        <w:tc>
          <w:tcPr>
            <w:tcW w:w="1341" w:type="dxa"/>
            <w:gridSpan w:val="2"/>
          </w:tcPr>
          <w:p w14:paraId="2E39102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30分</w:t>
            </w:r>
          </w:p>
        </w:tc>
        <w:tc>
          <w:tcPr>
            <w:tcW w:w="1210" w:type="dxa"/>
            <w:gridSpan w:val="2"/>
          </w:tcPr>
          <w:p w14:paraId="27C3783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30分</w:t>
            </w:r>
          </w:p>
        </w:tc>
        <w:tc>
          <w:tcPr>
            <w:tcW w:w="1045" w:type="dxa"/>
          </w:tcPr>
          <w:p w14:paraId="4E892D0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300分</w:t>
            </w:r>
          </w:p>
        </w:tc>
      </w:tr>
      <w:tr w14:paraId="16A3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07" w:type="dxa"/>
          </w:tcPr>
          <w:p w14:paraId="36CBA89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14:paraId="5E16AFC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27010F5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0B2C66B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4FC904A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021B9AD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54A8A27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1915E44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1499EEE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36A0036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5F1D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558148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527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07" w:type="dxa"/>
          </w:tcPr>
          <w:p w14:paraId="486238C7">
            <w:pPr>
              <w:tabs>
                <w:tab w:val="left" w:pos="225"/>
                <w:tab w:val="center" w:pos="300"/>
              </w:tabs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14:paraId="7CE54ED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54687DF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4DBF7CB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4F8072B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6A7BBC6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14AABD8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1F19BEE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572E02D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05805D0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D3E27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68C1F5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24C1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7" w:type="dxa"/>
          </w:tcPr>
          <w:p w14:paraId="75379D7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14:paraId="1728CE5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2D4F85F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0D79EDC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73640F4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51F4ED9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4EDD78C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642FD12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6836322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455A71A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70E24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C09E48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28A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7" w:type="dxa"/>
          </w:tcPr>
          <w:p w14:paraId="1B2D24E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14:paraId="295C57C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258A665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3449DB7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73EA5F0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6ABFBBE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1544C69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0F861B6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4F74D12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4BF612F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F47A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B10C6D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41C6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7" w:type="dxa"/>
          </w:tcPr>
          <w:p w14:paraId="684299D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70DAB87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25BF911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29EFF37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091CE5C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575F112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35D4079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72984FA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6A16814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2534014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0499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8F0C4D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6BCF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7" w:type="dxa"/>
          </w:tcPr>
          <w:p w14:paraId="5C1D2AD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14:paraId="30695F2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1EE77AE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372ED96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454D601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B74EB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09AC82D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317FF62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514F6AB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2B8DDDE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C0DC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8B21A1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70B2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07" w:type="dxa"/>
          </w:tcPr>
          <w:p w14:paraId="2378F93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14:paraId="13238F6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2A4EFFF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2137146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2C6DB55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1DDDA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62B2C3D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54042D1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5656BC6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08A97A3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3A8F9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93D041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7AAB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7" w:type="dxa"/>
          </w:tcPr>
          <w:p w14:paraId="54DEB4B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14:paraId="06E67C4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25A6135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18" w:type="dxa"/>
          </w:tcPr>
          <w:p w14:paraId="29C913B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54E9C4C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6ECC3F0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67" w:type="dxa"/>
          </w:tcPr>
          <w:p w14:paraId="6B954E4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7" w:type="dxa"/>
          </w:tcPr>
          <w:p w14:paraId="2D8A5E4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94" w:type="dxa"/>
          </w:tcPr>
          <w:p w14:paraId="51E2662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43" w:type="dxa"/>
          </w:tcPr>
          <w:p w14:paraId="29747AD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F357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9A0828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</w:tbl>
    <w:p w14:paraId="6D55D256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7C7A5811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213C9923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77DD9B24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26D7383B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b/>
          <w:bCs/>
          <w:kern w:val="2"/>
          <w:sz w:val="28"/>
          <w:szCs w:val="28"/>
        </w:rPr>
      </w:pPr>
      <w:r>
        <w:rPr>
          <w:rFonts w:hint="eastAsia" w:ascii="等线" w:hAnsi="等线" w:eastAsia="仿宋" w:cs="仿宋"/>
          <w:b/>
          <w:bCs/>
          <w:kern w:val="2"/>
          <w:sz w:val="28"/>
          <w:szCs w:val="28"/>
        </w:rPr>
        <w:t>艺术项目（舞蹈）</w:t>
      </w:r>
    </w:p>
    <w:p w14:paraId="60448A75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b/>
          <w:bCs/>
          <w:kern w:val="2"/>
          <w:sz w:val="28"/>
          <w:szCs w:val="28"/>
        </w:rPr>
      </w:pPr>
    </w:p>
    <w:p w14:paraId="57093E62">
      <w:pPr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湖南劳动人事职业学院艺术特长生单招评分标准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09"/>
        <w:gridCol w:w="685"/>
        <w:gridCol w:w="709"/>
        <w:gridCol w:w="685"/>
        <w:gridCol w:w="877"/>
        <w:gridCol w:w="786"/>
        <w:gridCol w:w="709"/>
        <w:gridCol w:w="685"/>
        <w:gridCol w:w="709"/>
        <w:gridCol w:w="524"/>
        <w:gridCol w:w="994"/>
      </w:tblGrid>
      <w:tr w14:paraId="5DC9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599" w:type="dxa"/>
            <w:vMerge w:val="restart"/>
          </w:tcPr>
          <w:p w14:paraId="1E18EF8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6B01333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0A978AF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7B98F81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评分内容</w:t>
            </w:r>
          </w:p>
        </w:tc>
        <w:tc>
          <w:tcPr>
            <w:tcW w:w="1394" w:type="dxa"/>
            <w:gridSpan w:val="2"/>
            <w:vAlign w:val="center"/>
          </w:tcPr>
          <w:p w14:paraId="127794B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内容取材</w:t>
            </w:r>
          </w:p>
          <w:p w14:paraId="3156842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（内容健康、主题鲜明，创意新颖、体现积极向上的精神风貌）</w:t>
            </w:r>
          </w:p>
          <w:p w14:paraId="16EEECB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5663890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舞台风度</w:t>
            </w:r>
          </w:p>
          <w:p w14:paraId="2317D84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（妆容得体、形态优美，服装符合作品内容，有良好的艺术气质）</w:t>
            </w:r>
          </w:p>
        </w:tc>
        <w:tc>
          <w:tcPr>
            <w:tcW w:w="1663" w:type="dxa"/>
            <w:gridSpan w:val="2"/>
            <w:vAlign w:val="center"/>
          </w:tcPr>
          <w:p w14:paraId="5DDC361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技能水平</w:t>
            </w:r>
          </w:p>
          <w:p w14:paraId="0FE2F1C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（外形条件好，女生160CM,，男生170CM基本功扎实、专业技巧掌握到位、自备作品表现完整且充分体现个人特色）</w:t>
            </w:r>
          </w:p>
        </w:tc>
        <w:tc>
          <w:tcPr>
            <w:tcW w:w="1394" w:type="dxa"/>
            <w:gridSpan w:val="2"/>
            <w:vAlign w:val="center"/>
          </w:tcPr>
          <w:p w14:paraId="5FEAABA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已取得的荣誉与证书</w:t>
            </w:r>
          </w:p>
          <w:p w14:paraId="002EBC8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（有舞蹈8级以上或专业获得市级三独比赛三等奖或相关荣誉）</w:t>
            </w:r>
          </w:p>
        </w:tc>
        <w:tc>
          <w:tcPr>
            <w:tcW w:w="1233" w:type="dxa"/>
            <w:gridSpan w:val="2"/>
            <w:vAlign w:val="center"/>
          </w:tcPr>
          <w:p w14:paraId="436FE8B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综合评价</w:t>
            </w:r>
          </w:p>
          <w:p w14:paraId="7B806F1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（作品具有一定教育意义、出场退场礼貌得体、从容大方、干净利索）</w:t>
            </w:r>
          </w:p>
          <w:p w14:paraId="2200441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570F8D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总分</w:t>
            </w:r>
          </w:p>
        </w:tc>
      </w:tr>
      <w:tr w14:paraId="6E4F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99" w:type="dxa"/>
            <w:vMerge w:val="continue"/>
          </w:tcPr>
          <w:p w14:paraId="063B1D5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E61BBF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60分</w:t>
            </w:r>
          </w:p>
        </w:tc>
        <w:tc>
          <w:tcPr>
            <w:tcW w:w="1394" w:type="dxa"/>
            <w:gridSpan w:val="2"/>
          </w:tcPr>
          <w:p w14:paraId="2556D97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60分</w:t>
            </w:r>
          </w:p>
        </w:tc>
        <w:tc>
          <w:tcPr>
            <w:tcW w:w="1663" w:type="dxa"/>
            <w:gridSpan w:val="2"/>
          </w:tcPr>
          <w:p w14:paraId="38BC6C5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120分</w:t>
            </w:r>
          </w:p>
        </w:tc>
        <w:tc>
          <w:tcPr>
            <w:tcW w:w="1394" w:type="dxa"/>
            <w:gridSpan w:val="2"/>
          </w:tcPr>
          <w:p w14:paraId="19E8AC3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30分</w:t>
            </w:r>
          </w:p>
        </w:tc>
        <w:tc>
          <w:tcPr>
            <w:tcW w:w="1233" w:type="dxa"/>
            <w:gridSpan w:val="2"/>
          </w:tcPr>
          <w:p w14:paraId="64441C2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30分</w:t>
            </w:r>
          </w:p>
        </w:tc>
        <w:tc>
          <w:tcPr>
            <w:tcW w:w="994" w:type="dxa"/>
          </w:tcPr>
          <w:p w14:paraId="2D5A5EA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300分</w:t>
            </w:r>
          </w:p>
        </w:tc>
      </w:tr>
      <w:tr w14:paraId="7721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</w:tcPr>
          <w:p w14:paraId="400F601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529FF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6751AC4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87D8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60969B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62B113B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4E5E973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1323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7751F61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A61C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6F2467B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402CE5B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04DE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</w:tcPr>
          <w:p w14:paraId="58C043B5">
            <w:pPr>
              <w:tabs>
                <w:tab w:val="left" w:pos="225"/>
                <w:tab w:val="center" w:pos="300"/>
              </w:tabs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1FED08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754C18B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6CFEE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4DAD181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65B1C0D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108E3ED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7599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78EF96C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ACA4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6B167C7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1A689CE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2F3D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4BA86A2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55E3A5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73D2B2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CD533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CBC31C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4950D9A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5DD26E6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0210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C55094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D054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1F9F00E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2F14879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5866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17F577F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FC5517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71A937B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9801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47D785B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5DE74DF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1346186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6E64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D64498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CF153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270C1CB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124772D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2E8D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09DBC8F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89247B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D4E2A5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8666F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118A2D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10FFA22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11BBBF7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EE72F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6FE196C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308D8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0FDAFD3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0FDEE7C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04B8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67B37F6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C5E299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0128401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147BB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0E8CEB7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338C7C8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45C4ACF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328C9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81EE11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E1BF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32CF6D1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5AB5976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65D9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</w:tcPr>
          <w:p w14:paraId="735764F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3B5F55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071F4FF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E2B08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098A9D2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0124DFE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7F5D97A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46A1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4E8FA4B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4991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39EBADD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76BA7A6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53E2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2993995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B64A9A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1DC9A8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19D6B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105DEE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18B1405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1D514B0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BA0BC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139F05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D229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24" w:type="dxa"/>
          </w:tcPr>
          <w:p w14:paraId="774D5F8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94" w:type="dxa"/>
          </w:tcPr>
          <w:p w14:paraId="52E079F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</w:tbl>
    <w:p w14:paraId="124D9BFB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79029D17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7C85F454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76D93E70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4AF5B325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265D6ECD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  <w:r>
        <w:rPr>
          <w:rFonts w:hint="eastAsia" w:ascii="等线" w:hAnsi="等线" w:eastAsia="仿宋" w:cs="仿宋"/>
          <w:b/>
          <w:bCs/>
          <w:kern w:val="2"/>
          <w:sz w:val="28"/>
          <w:szCs w:val="28"/>
        </w:rPr>
        <w:t>艺术项目（钢琴）</w:t>
      </w:r>
    </w:p>
    <w:p w14:paraId="6970B985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01BE3EE3">
      <w:pPr>
        <w:jc w:val="center"/>
        <w:rPr>
          <w:rFonts w:ascii="等线" w:hAnsi="等线" w:eastAsia="仿宋" w:cs="仿宋"/>
          <w:sz w:val="28"/>
          <w:szCs w:val="28"/>
        </w:rPr>
      </w:pPr>
      <w:r>
        <w:rPr>
          <w:rFonts w:hint="eastAsia" w:ascii="等线" w:hAnsi="等线" w:eastAsia="仿宋" w:cs="仿宋"/>
          <w:sz w:val="28"/>
          <w:szCs w:val="28"/>
        </w:rPr>
        <w:t>湖南劳动人事职业学院艺术特长生单招评分标准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09"/>
        <w:gridCol w:w="685"/>
        <w:gridCol w:w="709"/>
        <w:gridCol w:w="685"/>
        <w:gridCol w:w="877"/>
        <w:gridCol w:w="786"/>
        <w:gridCol w:w="709"/>
        <w:gridCol w:w="685"/>
        <w:gridCol w:w="709"/>
        <w:gridCol w:w="548"/>
        <w:gridCol w:w="970"/>
      </w:tblGrid>
      <w:tr w14:paraId="76D6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599" w:type="dxa"/>
            <w:vMerge w:val="restart"/>
          </w:tcPr>
          <w:p w14:paraId="407D48F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2BE4A20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2F3D69A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  <w:p w14:paraId="46D138C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评分内容</w:t>
            </w:r>
          </w:p>
        </w:tc>
        <w:tc>
          <w:tcPr>
            <w:tcW w:w="1394" w:type="dxa"/>
            <w:gridSpan w:val="2"/>
            <w:vAlign w:val="center"/>
          </w:tcPr>
          <w:p w14:paraId="54B5FE4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内容取材</w:t>
            </w:r>
          </w:p>
          <w:p w14:paraId="5AB7B5A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（内容健康、主题鲜明，创意新颖、体现积极向上的精神风貌）</w:t>
            </w:r>
          </w:p>
          <w:p w14:paraId="44936FA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2C2F1AB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舞台风度</w:t>
            </w:r>
          </w:p>
          <w:p w14:paraId="5A0680D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（妆容得体、形态优美，服装符合作品内容，有良好的艺术气质）</w:t>
            </w:r>
          </w:p>
        </w:tc>
        <w:tc>
          <w:tcPr>
            <w:tcW w:w="1663" w:type="dxa"/>
            <w:gridSpan w:val="2"/>
            <w:vAlign w:val="center"/>
          </w:tcPr>
          <w:p w14:paraId="58D7D24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技能水平</w:t>
            </w:r>
          </w:p>
          <w:p w14:paraId="74C8026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（外形条件好，女生155CM，男生170CM基本功扎实、专业技巧掌握到位、自备作品表现完整且充分体现个人特色）</w:t>
            </w:r>
          </w:p>
        </w:tc>
        <w:tc>
          <w:tcPr>
            <w:tcW w:w="1394" w:type="dxa"/>
            <w:gridSpan w:val="2"/>
            <w:vAlign w:val="center"/>
          </w:tcPr>
          <w:p w14:paraId="1FFA1B3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已取得的荣誉与证书</w:t>
            </w:r>
          </w:p>
          <w:p w14:paraId="40F829B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（有钢琴8级以上或专业获得市级三独比赛三等奖或相关荣誉）</w:t>
            </w:r>
          </w:p>
        </w:tc>
        <w:tc>
          <w:tcPr>
            <w:tcW w:w="1257" w:type="dxa"/>
            <w:gridSpan w:val="2"/>
            <w:vAlign w:val="center"/>
          </w:tcPr>
          <w:p w14:paraId="6DEF0BE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综合评价</w:t>
            </w:r>
          </w:p>
          <w:p w14:paraId="68DF470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（作品具有一定教育意义、出场退场礼貌得体、从容大方、干净利索）</w:t>
            </w:r>
          </w:p>
          <w:p w14:paraId="7B3BE945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B1B35C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总分</w:t>
            </w:r>
          </w:p>
        </w:tc>
      </w:tr>
      <w:tr w14:paraId="1313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99" w:type="dxa"/>
            <w:vMerge w:val="continue"/>
          </w:tcPr>
          <w:p w14:paraId="08F0349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766972C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60分</w:t>
            </w:r>
          </w:p>
        </w:tc>
        <w:tc>
          <w:tcPr>
            <w:tcW w:w="1394" w:type="dxa"/>
            <w:gridSpan w:val="2"/>
          </w:tcPr>
          <w:p w14:paraId="2397F58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60分</w:t>
            </w:r>
          </w:p>
        </w:tc>
        <w:tc>
          <w:tcPr>
            <w:tcW w:w="1663" w:type="dxa"/>
            <w:gridSpan w:val="2"/>
          </w:tcPr>
          <w:p w14:paraId="01DE38D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120分</w:t>
            </w:r>
          </w:p>
        </w:tc>
        <w:tc>
          <w:tcPr>
            <w:tcW w:w="1394" w:type="dxa"/>
            <w:gridSpan w:val="2"/>
          </w:tcPr>
          <w:p w14:paraId="2F9E58D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30分</w:t>
            </w:r>
          </w:p>
        </w:tc>
        <w:tc>
          <w:tcPr>
            <w:tcW w:w="1257" w:type="dxa"/>
            <w:gridSpan w:val="2"/>
          </w:tcPr>
          <w:p w14:paraId="781C6A5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30分</w:t>
            </w:r>
          </w:p>
        </w:tc>
        <w:tc>
          <w:tcPr>
            <w:tcW w:w="970" w:type="dxa"/>
          </w:tcPr>
          <w:p w14:paraId="782E569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300分</w:t>
            </w:r>
          </w:p>
        </w:tc>
      </w:tr>
      <w:tr w14:paraId="3D7A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</w:tcPr>
          <w:p w14:paraId="1CB2C80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37775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924F0E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DBE12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10EF53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608B16D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68A2EE3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A0C0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DE58A5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6B16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8B092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623B1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09C0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</w:tcPr>
          <w:p w14:paraId="3C4CF0E7">
            <w:pPr>
              <w:tabs>
                <w:tab w:val="left" w:pos="225"/>
                <w:tab w:val="center" w:pos="300"/>
              </w:tabs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84E267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3EA66B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1F0A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644F256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74FF1C9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44C34A7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74BFF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49E7438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D8EC5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28AD810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338FB21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32F4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269C8FD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8F4666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C0DB8A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A1026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323B13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418DABB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3A586D6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54A0A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3AD417A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DB4C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3636BCB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2F307CD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05B4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586B981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C639BC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1D652C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4433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7C2A810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5F705B9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049286C2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9A80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AEF4AC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F595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25C8DB4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6B4F86B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7E06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2ACE743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5C6970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6F77F23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72A4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328A45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5A7F2C4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1F89679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A71C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D2C7D1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7A74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029A32E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03981B5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1EEA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2EADF40C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D72255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36F5AF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91AE6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254A2B5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7DC6A84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0087A81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E248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55191F8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7195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7197D0D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6252C7B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3951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</w:tcPr>
          <w:p w14:paraId="0E0BDC8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980C7D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6171075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8067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4B6EFED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071A896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71DDC79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F885B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3A07C71E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EA00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737646E0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3A811689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  <w:tr w14:paraId="7780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99" w:type="dxa"/>
          </w:tcPr>
          <w:p w14:paraId="66E515FA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  <w:r>
              <w:rPr>
                <w:rFonts w:hint="eastAsia" w:ascii="等线" w:hAnsi="等线" w:eastAsia="仿宋" w:cs="仿宋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F192C2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759FD85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D396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6CC6E05F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877" w:type="dxa"/>
          </w:tcPr>
          <w:p w14:paraId="21D06FB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86" w:type="dxa"/>
          </w:tcPr>
          <w:p w14:paraId="4BB8E438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16A8B1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685" w:type="dxa"/>
          </w:tcPr>
          <w:p w14:paraId="1FA887A4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4CC8D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548" w:type="dxa"/>
          </w:tcPr>
          <w:p w14:paraId="6F5C4313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  <w:tc>
          <w:tcPr>
            <w:tcW w:w="970" w:type="dxa"/>
          </w:tcPr>
          <w:p w14:paraId="0C2EF1C7">
            <w:pPr>
              <w:jc w:val="center"/>
              <w:rPr>
                <w:rFonts w:ascii="等线" w:hAnsi="等线" w:eastAsia="仿宋" w:cs="仿宋"/>
                <w:sz w:val="24"/>
                <w:szCs w:val="24"/>
              </w:rPr>
            </w:pPr>
          </w:p>
        </w:tc>
      </w:tr>
    </w:tbl>
    <w:p w14:paraId="1223D7E8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35F0D81D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5258EBD2">
      <w:pPr>
        <w:pStyle w:val="9"/>
        <w:spacing w:before="0" w:beforeAutospacing="0" w:after="0" w:afterAutospacing="0" w:line="480" w:lineRule="exact"/>
        <w:rPr>
          <w:rFonts w:ascii="等线" w:hAnsi="等线" w:eastAsia="仿宋" w:cs="仿宋"/>
          <w:kern w:val="2"/>
          <w:sz w:val="28"/>
          <w:szCs w:val="28"/>
        </w:rPr>
      </w:pPr>
    </w:p>
    <w:p w14:paraId="66AA84EF">
      <w:pPr>
        <w:pStyle w:val="9"/>
        <w:shd w:val="clear" w:color="auto" w:fill="FFFFFF"/>
        <w:spacing w:before="0" w:beforeAutospacing="0" w:after="0" w:afterAutospacing="0" w:line="500" w:lineRule="exact"/>
        <w:rPr>
          <w:rFonts w:ascii="等线" w:hAnsi="等线" w:eastAsia="仿宋" w:cs="仿宋"/>
          <w:kern w:val="2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B0748E-6E0C-476D-A2EC-286AB15A7957}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160CAFF-D59E-45C0-81AD-DE06889166B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D87A43-464F-498E-81E8-869E59645E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5B32BC2-E53F-435C-A55B-183FCA4A3C8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831A1526-99F3-4A30-94D6-CADCFA5470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AF8AE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4670260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6"/>
    <w:rsid w:val="006F56C6"/>
    <w:rsid w:val="007D7125"/>
    <w:rsid w:val="00EA3739"/>
    <w:rsid w:val="27DA0D95"/>
    <w:rsid w:val="28BF5C09"/>
    <w:rsid w:val="2F7E5888"/>
    <w:rsid w:val="514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jc w:val="left"/>
    </w:pPr>
  </w:style>
  <w:style w:type="paragraph" w:styleId="4">
    <w:name w:val="Body Text"/>
    <w:basedOn w:val="1"/>
    <w:qFormat/>
    <w:uiPriority w:val="99"/>
    <w:pPr>
      <w:spacing w:before="72"/>
      <w:ind w:left="507"/>
    </w:pPr>
    <w:rPr>
      <w:rFonts w:ascii="方正宋一简体" w:hAnsi="方正宋一简体" w:eastAsia="方正宋一简体" w:cs="方正宋一简体"/>
      <w:sz w:val="20"/>
      <w:szCs w:val="20"/>
    </w:rPr>
  </w:style>
  <w:style w:type="paragraph" w:styleId="5">
    <w:name w:val="Balloon Text"/>
    <w:basedOn w:val="1"/>
    <w:link w:val="22"/>
    <w:qFormat/>
    <w:uiPriority w:val="99"/>
    <w:rPr>
      <w:sz w:val="18"/>
      <w:szCs w:val="18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widowControl/>
      <w:snapToGrid w:val="0"/>
      <w:spacing w:after="200" w:line="276" w:lineRule="auto"/>
      <w:jc w:val="left"/>
    </w:pPr>
    <w:rPr>
      <w:rFonts w:ascii="Cambria" w:hAnsi="Cambria" w:cs="Times New Roman"/>
      <w:kern w:val="0"/>
      <w:sz w:val="18"/>
      <w:szCs w:val="18"/>
      <w:lang w:eastAsia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annotation subject"/>
    <w:basedOn w:val="3"/>
    <w:next w:val="3"/>
    <w:link w:val="19"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99"/>
    <w:rPr>
      <w:color w:val="800080"/>
      <w:u w:val="single"/>
    </w:rPr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character" w:styleId="16">
    <w:name w:val="annotation reference"/>
    <w:basedOn w:val="12"/>
    <w:qFormat/>
    <w:uiPriority w:val="99"/>
    <w:rPr>
      <w:sz w:val="21"/>
      <w:szCs w:val="21"/>
    </w:rPr>
  </w:style>
  <w:style w:type="character" w:customStyle="1" w:styleId="17">
    <w:name w:val="未处理的提及2"/>
    <w:basedOn w:val="12"/>
    <w:qFormat/>
    <w:uiPriority w:val="99"/>
    <w:rPr>
      <w:color w:val="605E5C"/>
      <w:shd w:val="clear" w:color="auto" w:fill="E1DFDD"/>
    </w:rPr>
  </w:style>
  <w:style w:type="paragraph" w:customStyle="1" w:styleId="18">
    <w:name w:val="Table Paragraph"/>
    <w:basedOn w:val="1"/>
    <w:qFormat/>
    <w:uiPriority w:val="99"/>
  </w:style>
  <w:style w:type="character" w:customStyle="1" w:styleId="19">
    <w:name w:val="批注主题 Char"/>
    <w:basedOn w:val="20"/>
    <w:link w:val="10"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文字 Char"/>
    <w:basedOn w:val="12"/>
    <w:link w:val="3"/>
    <w:qFormat/>
    <w:uiPriority w:val="99"/>
    <w:rPr>
      <w:kern w:val="2"/>
      <w:sz w:val="21"/>
      <w:szCs w:val="22"/>
    </w:rPr>
  </w:style>
  <w:style w:type="character" w:customStyle="1" w:styleId="21">
    <w:name w:val="未处理的提及1"/>
    <w:basedOn w:val="12"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Char"/>
    <w:basedOn w:val="12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3">
    <w:name w:val="页眉 Char"/>
    <w:basedOn w:val="12"/>
    <w:link w:val="7"/>
    <w:qFormat/>
    <w:uiPriority w:val="99"/>
    <w:rPr>
      <w:sz w:val="18"/>
      <w:szCs w:val="18"/>
    </w:rPr>
  </w:style>
  <w:style w:type="paragraph" w:customStyle="1" w:styleId="24">
    <w:name w:val="标题 31"/>
    <w:basedOn w:val="1"/>
    <w:qFormat/>
    <w:uiPriority w:val="99"/>
    <w:pPr>
      <w:ind w:left="500"/>
      <w:outlineLvl w:val="3"/>
    </w:pPr>
    <w:rPr>
      <w:rFonts w:ascii="Arial Unicode MS" w:hAnsi="Arial Unicode MS" w:cs="Arial Unicode MS"/>
      <w:sz w:val="28"/>
      <w:szCs w:val="28"/>
    </w:rPr>
  </w:style>
  <w:style w:type="paragraph" w:customStyle="1" w:styleId="25">
    <w:name w:val="标题 41"/>
    <w:basedOn w:val="1"/>
    <w:qFormat/>
    <w:uiPriority w:val="99"/>
    <w:pPr>
      <w:ind w:left="444"/>
      <w:outlineLvl w:val="4"/>
    </w:pPr>
    <w:rPr>
      <w:rFonts w:ascii="Arial Unicode MS" w:hAnsi="Arial Unicode MS" w:cs="Arial Unicode MS"/>
    </w:rPr>
  </w:style>
  <w:style w:type="character" w:customStyle="1" w:styleId="26">
    <w:name w:val="Unresolved Mention"/>
    <w:basedOn w:val="12"/>
    <w:qFormat/>
    <w:uiPriority w:val="99"/>
    <w:rPr>
      <w:color w:val="605E5C"/>
      <w:shd w:val="clear" w:color="auto" w:fill="E1DFDD"/>
    </w:rPr>
  </w:style>
  <w:style w:type="character" w:customStyle="1" w:styleId="27">
    <w:name w:val="页脚 Char"/>
    <w:basedOn w:val="12"/>
    <w:link w:val="6"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qinghua2017.com</Company>
  <Pages>13</Pages>
  <Words>3392</Words>
  <Characters>4093</Characters>
  <Lines>58</Lines>
  <Paragraphs>16</Paragraphs>
  <TotalTime>4</TotalTime>
  <ScaleCrop>false</ScaleCrop>
  <LinksUpToDate>false</LinksUpToDate>
  <CharactersWithSpaces>4221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2025-01-24T13:25:00Z</dcterms:created>
  <dc:creator>liouqian</dc:creator>
  <cp:lastModifiedBy>张波</cp:lastModifiedBy>
  <dcterms:modified xsi:type="dcterms:W3CDTF">2025-02-02T12:51:10Z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eyJoZGlkIjoiMjU3MmZjNWQ0ZWE0NzQyYzYyNDhkYWUxNDdjYzIyN2MiLCJ1c2VySWQiOiI1MDM4NTM4NjcifQ==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CBD95FDA540948BEAD097B8AB1A6CD0A_13</vt:lpwstr>
  </property>
</Properties>
</file>