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 w:line="220" w:lineRule="auto"/>
        <w:ind w:firstLine="3087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湖南劳动人事职业学院正面新闻稿件月度汇总表</w:t>
      </w:r>
    </w:p>
    <w:bookmarkEnd w:id="0"/>
    <w:p>
      <w:pPr>
        <w:spacing w:before="18" w:line="217" w:lineRule="auto"/>
        <w:ind w:firstLine="5662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1"/>
          <w:szCs w:val="31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1"/>
          <w:sz w:val="31"/>
          <w:szCs w:val="31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pacing w:val="-10"/>
          <w:sz w:val="31"/>
          <w:szCs w:val="31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8"/>
          <w:sz w:val="31"/>
          <w:szCs w:val="31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pacing w:val="-10"/>
          <w:sz w:val="31"/>
          <w:szCs w:val="31"/>
        </w:rPr>
        <w:t>月</w:t>
      </w:r>
      <w:r>
        <w:rPr>
          <w:rFonts w:hint="eastAsia" w:ascii="方正小标宋简体" w:hAnsi="方正小标宋简体" w:eastAsia="方正小标宋简体" w:cs="方正小标宋简体"/>
          <w:spacing w:val="64"/>
          <w:sz w:val="31"/>
          <w:szCs w:val="3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0"/>
          <w:sz w:val="31"/>
          <w:szCs w:val="31"/>
        </w:rPr>
        <w:t>）</w:t>
      </w:r>
    </w:p>
    <w:tbl>
      <w:tblPr>
        <w:tblStyle w:val="5"/>
        <w:tblW w:w="145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642"/>
        <w:gridCol w:w="6292"/>
        <w:gridCol w:w="2008"/>
        <w:gridCol w:w="1246"/>
        <w:gridCol w:w="1431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2" w:hRule="atLeast"/>
        </w:trPr>
        <w:tc>
          <w:tcPr>
            <w:tcW w:w="475" w:type="dxa"/>
            <w:noWrap w:val="0"/>
            <w:vAlign w:val="center"/>
          </w:tcPr>
          <w:p>
            <w:pPr>
              <w:spacing w:before="41" w:line="223" w:lineRule="auto"/>
              <w:ind w:firstLine="12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spacing w:line="204" w:lineRule="auto"/>
              <w:ind w:firstLine="13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before="170" w:line="187" w:lineRule="auto"/>
              <w:ind w:firstLine="26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报送部门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spacing w:before="170" w:line="187" w:lineRule="auto"/>
              <w:ind w:firstLine="207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新闻标题（内容）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before="170" w:line="187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发布平台及栏目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before="170" w:line="187" w:lineRule="auto"/>
              <w:ind w:firstLine="41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8"/>
                <w:szCs w:val="28"/>
              </w:rPr>
              <w:t>作者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before="170" w:line="187" w:lineRule="auto"/>
              <w:ind w:firstLine="9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8"/>
                <w:szCs w:val="28"/>
              </w:rPr>
              <w:t>发布时间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="61" w:line="227" w:lineRule="auto"/>
              <w:ind w:left="140" w:right="102" w:hanging="4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2"/>
                <w:szCs w:val="22"/>
                <w:lang w:eastAsia="zh-CN"/>
              </w:rPr>
              <w:t>官网首页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2"/>
                <w:szCs w:val="22"/>
                <w:lang w:val="en-US" w:eastAsia="zh-CN"/>
              </w:rPr>
              <w:t>/官微发布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3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6292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rPr>
                <w:rFonts w:ascii="黑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76EB5829"/>
    <w:rsid w:val="76E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2022-05-23T01:49:00Z</dcterms:created>
  <dc:creator>菡酱</dc:creator>
  <cp:lastModifiedBy>菡酱</cp:lastModifiedBy>
  <dcterms:modified xsi:type="dcterms:W3CDTF">2022-05-23T01:50:41Z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CD37465F30F64486BD0C5CA250C710E1</vt:lpwstr>
  </property>
</Properties>
</file>