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sz w:val="28"/>
          <w:szCs w:val="28"/>
        </w:rPr>
      </w:pPr>
      <w:r>
        <w:rPr>
          <w:rFonts w:hint="eastAsia" w:ascii="仿宋" w:hAnsi="仿宋" w:eastAsia="仿宋"/>
          <w:sz w:val="28"/>
          <w:szCs w:val="28"/>
        </w:rPr>
        <w:t>附件2：</w:t>
      </w:r>
    </w:p>
    <w:p>
      <w:pPr>
        <w:pStyle w:val="7"/>
        <w:spacing w:line="395" w:lineRule="exact"/>
        <w:ind w:left="0"/>
        <w:jc w:val="center"/>
        <w:rPr>
          <w:rFonts w:hint="eastAsia" w:ascii="宋体" w:hAnsi="宋体" w:cs="宋体"/>
          <w:sz w:val="32"/>
          <w:szCs w:val="32"/>
        </w:rPr>
      </w:pPr>
      <w:r>
        <w:rPr>
          <w:rFonts w:hint="eastAsia" w:ascii="宋体" w:hAnsi="宋体" w:cs="宋体"/>
          <w:sz w:val="32"/>
          <w:szCs w:val="32"/>
        </w:rPr>
        <w:t>湖南劳动人事职业学院体育特长生单招线上考试实施方案</w:t>
      </w:r>
    </w:p>
    <w:p>
      <w:pPr>
        <w:pStyle w:val="7"/>
        <w:spacing w:line="395" w:lineRule="exact"/>
        <w:ind w:left="0"/>
        <w:jc w:val="center"/>
        <w:rPr>
          <w:rFonts w:ascii="宋体" w:hAnsi="宋体" w:cs="宋体"/>
          <w:sz w:val="32"/>
          <w:szCs w:val="32"/>
        </w:rPr>
      </w:pPr>
    </w:p>
    <w:p>
      <w:pPr>
        <w:pStyle w:val="7"/>
        <w:numPr>
          <w:ilvl w:val="0"/>
          <w:numId w:val="1"/>
        </w:numPr>
        <w:spacing w:line="395" w:lineRule="exact"/>
        <w:ind w:left="0"/>
        <w:rPr>
          <w:rFonts w:hint="eastAsia" w:ascii="宋体" w:hAnsi="宋体" w:cs="宋体"/>
        </w:rPr>
      </w:pPr>
      <w:r>
        <w:rPr>
          <w:rFonts w:hint="eastAsia" w:ascii="宋体" w:hAnsi="宋体" w:cs="宋体"/>
        </w:rPr>
        <w:t>考试方案</w:t>
      </w:r>
    </w:p>
    <w:p>
      <w:pPr>
        <w:pStyle w:val="7"/>
        <w:numPr>
          <w:ilvl w:val="0"/>
          <w:numId w:val="2"/>
        </w:numPr>
        <w:spacing w:line="395" w:lineRule="exact"/>
        <w:ind w:left="0"/>
        <w:rPr>
          <w:rFonts w:hint="eastAsia" w:ascii="宋体" w:hAnsi="宋体" w:cs="宋体"/>
          <w:color w:val="231F20"/>
          <w:sz w:val="20"/>
          <w:szCs w:val="20"/>
        </w:rPr>
      </w:pPr>
      <w:r>
        <w:rPr>
          <w:rFonts w:hint="eastAsia" w:ascii="宋体" w:hAnsi="宋体" w:cs="宋体"/>
          <w:color w:val="231F20"/>
          <w:sz w:val="20"/>
          <w:szCs w:val="20"/>
        </w:rPr>
        <w:t>线上考试方案（收到审核通过通知后于4月2</w:t>
      </w:r>
      <w:r>
        <w:rPr>
          <w:rFonts w:ascii="宋体" w:hAnsi="宋体" w:cs="宋体"/>
          <w:color w:val="231F20"/>
          <w:sz w:val="20"/>
          <w:szCs w:val="20"/>
        </w:rPr>
        <w:t>5</w:t>
      </w:r>
      <w:r>
        <w:rPr>
          <w:rFonts w:hint="eastAsia" w:ascii="宋体" w:hAnsi="宋体" w:cs="宋体"/>
          <w:color w:val="231F20"/>
          <w:sz w:val="20"/>
          <w:szCs w:val="20"/>
        </w:rPr>
        <w:t>日前发送视频到指定邮箱）</w:t>
      </w:r>
    </w:p>
    <w:p>
      <w:pPr>
        <w:pStyle w:val="7"/>
        <w:spacing w:line="395" w:lineRule="exact"/>
        <w:ind w:left="0"/>
        <w:rPr>
          <w:rFonts w:hint="eastAsia" w:ascii="宋体" w:hAnsi="宋体" w:cs="宋体"/>
          <w:color w:val="231F20"/>
          <w:sz w:val="20"/>
          <w:szCs w:val="20"/>
        </w:rPr>
      </w:pPr>
      <w:r>
        <w:rPr>
          <w:rFonts w:hint="eastAsia" w:ascii="宋体" w:hAnsi="宋体" w:cs="宋体"/>
          <w:color w:val="231F20"/>
          <w:sz w:val="20"/>
          <w:szCs w:val="20"/>
        </w:rPr>
        <w:t>1、线上考试所需设备及环境要求</w:t>
      </w:r>
    </w:p>
    <w:p>
      <w:pPr>
        <w:pStyle w:val="7"/>
        <w:spacing w:line="395" w:lineRule="exact"/>
        <w:ind w:left="0"/>
        <w:rPr>
          <w:rFonts w:hint="eastAsia" w:ascii="宋体" w:hAnsi="宋体" w:cs="宋体"/>
          <w:color w:val="231F20"/>
          <w:sz w:val="20"/>
          <w:szCs w:val="20"/>
        </w:rPr>
      </w:pPr>
      <w:r>
        <w:rPr>
          <w:rFonts w:hint="eastAsia" w:ascii="宋体" w:hAnsi="宋体" w:cs="宋体"/>
          <w:color w:val="231F20"/>
          <w:sz w:val="20"/>
          <w:szCs w:val="20"/>
        </w:rPr>
        <w:t>（1）“单机位”硬件要求。一部智能手机，建议准备手机支架，啦啦操考生播放音乐时需要配置音响。</w:t>
      </w:r>
    </w:p>
    <w:p>
      <w:pPr>
        <w:pStyle w:val="7"/>
        <w:spacing w:line="395" w:lineRule="exact"/>
        <w:ind w:left="0"/>
        <w:rPr>
          <w:rFonts w:hint="eastAsia" w:ascii="宋体" w:hAnsi="宋体" w:cs="宋体"/>
          <w:color w:val="231F20"/>
          <w:sz w:val="20"/>
          <w:szCs w:val="20"/>
        </w:rPr>
      </w:pPr>
      <w:r>
        <w:rPr>
          <w:rFonts w:hint="eastAsia" w:ascii="宋体" w:hAnsi="宋体" w:cs="宋体"/>
          <w:color w:val="231F20"/>
          <w:sz w:val="20"/>
          <w:szCs w:val="20"/>
        </w:rPr>
        <w:t>（2）环境要求。建议考生在安静且空旷的场地独立进行，减少周围环境干扰。视频中除考生本人外不能有其他任何人员出入。考试前需检查考试环境的光线，不能过于昏暗，也不要逆光，可提前通过摄像头检查环境亮度是否合适。</w:t>
      </w:r>
    </w:p>
    <w:p>
      <w:pPr>
        <w:pStyle w:val="7"/>
        <w:spacing w:line="395" w:lineRule="exact"/>
        <w:ind w:left="0"/>
        <w:rPr>
          <w:rFonts w:hint="eastAsia" w:ascii="宋体" w:hAnsi="宋体" w:cs="宋体"/>
          <w:color w:val="231F20"/>
          <w:sz w:val="20"/>
          <w:szCs w:val="20"/>
        </w:rPr>
      </w:pPr>
      <w:r>
        <w:rPr>
          <w:rFonts w:hint="eastAsia" w:ascii="宋体" w:hAnsi="宋体" w:cs="宋体"/>
          <w:color w:val="231F20"/>
          <w:sz w:val="20"/>
          <w:szCs w:val="20"/>
        </w:rPr>
        <w:t>2、线上考试视频要求</w:t>
      </w:r>
    </w:p>
    <w:p>
      <w:pPr>
        <w:pStyle w:val="7"/>
        <w:spacing w:line="395" w:lineRule="exact"/>
        <w:ind w:left="0"/>
        <w:rPr>
          <w:rFonts w:ascii="宋体" w:hAnsi="宋体" w:cs="宋体"/>
          <w:color w:val="231F20"/>
          <w:sz w:val="20"/>
          <w:szCs w:val="20"/>
        </w:rPr>
      </w:pPr>
      <w:r>
        <w:rPr>
          <w:rFonts w:hint="eastAsia" w:ascii="宋体" w:hAnsi="宋体" w:cs="宋体"/>
          <w:color w:val="231F20"/>
          <w:sz w:val="20"/>
          <w:szCs w:val="20"/>
        </w:rPr>
        <w:t>（1）入镜要求。本人手持身份证和准考证于胸前，正脸正面站在镜头前保持静止状态5秒钟并进行自我介绍，技能展示中需全身入境。自我介绍词：各位评委老师好，我叫XXX。</w:t>
      </w:r>
    </w:p>
    <w:p>
      <w:pPr>
        <w:pStyle w:val="7"/>
        <w:spacing w:line="395" w:lineRule="exact"/>
        <w:ind w:left="0"/>
        <w:rPr>
          <w:rFonts w:hint="eastAsia" w:ascii="宋体" w:hAnsi="宋体" w:cs="宋体"/>
          <w:color w:val="231F20"/>
          <w:sz w:val="20"/>
          <w:szCs w:val="20"/>
        </w:rPr>
      </w:pPr>
      <w:r>
        <w:rPr>
          <w:rFonts w:hint="eastAsia" w:ascii="宋体" w:hAnsi="宋体" w:cs="宋体"/>
          <w:color w:val="231F20"/>
          <w:sz w:val="20"/>
          <w:szCs w:val="20"/>
        </w:rPr>
        <w:t>（2）视频要求。啦啦操考生仅提供一个视频且单机位一镜到底，篮球考生考试视频可以根据考试项目在同一时间段内进行单个项目拍摄，所有视频要求横屏录制，声像清晰，拍摄后不得进行任何形式的后期处理，视频总时长不超过5分钟。</w:t>
      </w:r>
    </w:p>
    <w:p>
      <w:pPr>
        <w:pStyle w:val="7"/>
        <w:spacing w:line="395" w:lineRule="exact"/>
        <w:ind w:left="0"/>
        <w:rPr>
          <w:rFonts w:ascii="宋体" w:hAnsi="宋体" w:cs="宋体"/>
          <w:color w:val="231F20"/>
          <w:sz w:val="20"/>
          <w:szCs w:val="20"/>
        </w:rPr>
      </w:pPr>
      <w:r>
        <w:rPr>
          <w:rFonts w:hint="eastAsia" w:ascii="宋体" w:hAnsi="宋体" w:cs="宋体"/>
          <w:color w:val="231F20"/>
          <w:sz w:val="20"/>
          <w:szCs w:val="20"/>
        </w:rPr>
        <w:t>（3）着装要求。运动员必须着专业运动鞋、运动服。</w:t>
      </w:r>
    </w:p>
    <w:p>
      <w:pPr>
        <w:pStyle w:val="7"/>
        <w:spacing w:line="395" w:lineRule="exact"/>
        <w:ind w:left="0"/>
        <w:rPr>
          <w:rFonts w:ascii="宋体" w:hAnsi="宋体" w:cs="宋体"/>
          <w:color w:val="231F20"/>
          <w:sz w:val="20"/>
          <w:szCs w:val="20"/>
        </w:rPr>
      </w:pPr>
      <w:r>
        <w:rPr>
          <w:rFonts w:hint="eastAsia" w:ascii="宋体" w:hAnsi="宋体" w:cs="宋体"/>
          <w:color w:val="231F20"/>
          <w:sz w:val="20"/>
          <w:szCs w:val="20"/>
        </w:rPr>
        <w:t>（4）视频不符合要求者则视为考试无效。</w:t>
      </w:r>
    </w:p>
    <w:p>
      <w:pPr>
        <w:pStyle w:val="7"/>
        <w:spacing w:line="395" w:lineRule="exact"/>
        <w:ind w:left="0"/>
        <w:rPr>
          <w:rFonts w:ascii="宋体" w:hAnsi="宋体" w:cs="宋体"/>
        </w:rPr>
      </w:pPr>
      <w:r>
        <w:rPr>
          <w:rFonts w:hint="eastAsia" w:ascii="宋体" w:hAnsi="宋体" w:cs="宋体"/>
        </w:rPr>
        <w:t>二、各项目评分标准</w:t>
      </w:r>
    </w:p>
    <w:p>
      <w:pPr>
        <w:pStyle w:val="2"/>
        <w:spacing w:before="0" w:after="0" w:line="240" w:lineRule="auto"/>
        <w:jc w:val="left"/>
        <w:rPr>
          <w:rFonts w:hint="eastAsia" w:ascii="宋体" w:hAnsi="宋体" w:cs="宋体"/>
          <w:color w:val="3CB4E7"/>
          <w:sz w:val="28"/>
          <w:szCs w:val="28"/>
        </w:rPr>
      </w:pPr>
      <w:r>
        <w:rPr>
          <w:rFonts w:hint="eastAsia" w:ascii="PMingLiU" w:hAnsi="PMingLiU" w:eastAsia="PMingLiU" w:cs="PMingLiU"/>
          <w:b w:val="0"/>
          <w:color w:val="231F20"/>
          <w:sz w:val="28"/>
          <w:szCs w:val="28"/>
        </w:rPr>
        <w:t>（一）啦啦操项目</w:t>
      </w:r>
    </w:p>
    <w:p>
      <w:pPr>
        <w:pStyle w:val="7"/>
        <w:spacing w:line="395" w:lineRule="exact"/>
        <w:ind w:left="0"/>
        <w:rPr>
          <w:rFonts w:eastAsia="Times New Roman" w:cs="Times New Roman"/>
        </w:rPr>
      </w:pPr>
      <w:r>
        <w:rPr>
          <w:rFonts w:hint="eastAsia" w:ascii="宋体" w:hAnsi="宋体" w:cs="宋体"/>
          <w:color w:val="3CB4E7"/>
        </w:rPr>
        <w:t>1、啦啦操项目考核指标与所占分值</w:t>
      </w:r>
    </w:p>
    <w:tbl>
      <w:tblPr>
        <w:tblStyle w:val="5"/>
        <w:tblW w:w="8319" w:type="dxa"/>
        <w:jc w:val="center"/>
        <w:tblLayout w:type="fixed"/>
        <w:tblCellMar>
          <w:top w:w="0" w:type="dxa"/>
          <w:left w:w="108" w:type="dxa"/>
          <w:bottom w:w="0" w:type="dxa"/>
          <w:right w:w="108" w:type="dxa"/>
        </w:tblCellMar>
      </w:tblPr>
      <w:tblGrid>
        <w:gridCol w:w="1596"/>
        <w:gridCol w:w="2501"/>
        <w:gridCol w:w="2558"/>
        <w:gridCol w:w="1664"/>
      </w:tblGrid>
      <w:tr>
        <w:tblPrEx>
          <w:tblCellMar>
            <w:top w:w="0" w:type="dxa"/>
            <w:left w:w="108" w:type="dxa"/>
            <w:bottom w:w="0" w:type="dxa"/>
            <w:right w:w="108" w:type="dxa"/>
          </w:tblCellMar>
        </w:tblPrEx>
        <w:trPr>
          <w:trHeight w:val="387" w:hRule="exact"/>
          <w:jc w:val="center"/>
        </w:trPr>
        <w:tc>
          <w:tcPr>
            <w:tcW w:w="1596" w:type="dxa"/>
            <w:tcBorders>
              <w:top w:val="single" w:color="3CB4E7" w:sz="12" w:space="0"/>
              <w:left w:val="nil"/>
              <w:bottom w:val="single" w:color="3CB4E7" w:sz="4" w:space="0"/>
              <w:right w:val="nil"/>
            </w:tcBorders>
            <w:shd w:val="clear" w:color="auto" w:fill="B7DBF4"/>
            <w:noWrap w:val="0"/>
            <w:vAlign w:val="center"/>
          </w:tcPr>
          <w:p>
            <w:pPr>
              <w:pStyle w:val="8"/>
              <w:jc w:val="center"/>
              <w:rPr>
                <w:rFonts w:ascii="方正宋三简体" w:hAnsi="方正宋三简体" w:eastAsia="方正宋三简体"/>
                <w:color w:val="231F20"/>
                <w:sz w:val="18"/>
                <w:szCs w:val="18"/>
              </w:rPr>
            </w:pPr>
            <w:r>
              <w:rPr>
                <w:rFonts w:hint="eastAsia" w:ascii="方正宋三简体" w:hAnsi="方正宋三简体" w:eastAsia="方正宋三简体" w:cs="方正宋三简体"/>
                <w:color w:val="231F20"/>
                <w:sz w:val="18"/>
                <w:szCs w:val="18"/>
              </w:rPr>
              <w:t>类</w:t>
            </w:r>
            <w:r>
              <w:rPr>
                <w:rFonts w:ascii="方正宋三简体" w:hAnsi="方正宋三简体" w:eastAsia="方正宋三简体" w:cs="方正宋三简体"/>
                <w:color w:val="231F20"/>
                <w:sz w:val="18"/>
                <w:szCs w:val="18"/>
              </w:rPr>
              <w:t xml:space="preserve">  </w:t>
            </w:r>
            <w:r>
              <w:rPr>
                <w:rFonts w:hint="eastAsia" w:ascii="方正宋三简体" w:hAnsi="方正宋三简体" w:eastAsia="方正宋三简体" w:cs="方正宋三简体"/>
                <w:color w:val="231F20"/>
                <w:sz w:val="18"/>
                <w:szCs w:val="18"/>
              </w:rPr>
              <w:t>别</w:t>
            </w:r>
          </w:p>
        </w:tc>
        <w:tc>
          <w:tcPr>
            <w:tcW w:w="2501" w:type="dxa"/>
            <w:tcBorders>
              <w:top w:val="single" w:color="3CB4E7" w:sz="12" w:space="0"/>
              <w:left w:val="nil"/>
              <w:bottom w:val="single" w:color="3CB4E7" w:sz="4" w:space="0"/>
              <w:right w:val="nil"/>
            </w:tcBorders>
            <w:shd w:val="clear" w:color="auto" w:fill="B7DBF4"/>
            <w:noWrap w:val="0"/>
            <w:vAlign w:val="center"/>
          </w:tcPr>
          <w:p>
            <w:pPr>
              <w:pStyle w:val="8"/>
              <w:jc w:val="center"/>
              <w:rPr>
                <w:rFonts w:hint="eastAsia" w:ascii="方正宋三简体" w:hAnsi="方正宋三简体" w:eastAsia="方正宋三简体"/>
                <w:color w:val="231F20"/>
                <w:sz w:val="18"/>
                <w:szCs w:val="18"/>
              </w:rPr>
            </w:pPr>
            <w:r>
              <w:rPr>
                <w:rFonts w:hint="eastAsia" w:ascii="方正宋三简体" w:hAnsi="方正宋三简体" w:eastAsia="方正宋三简体" w:cs="方正宋三简体"/>
                <w:color w:val="231F20"/>
                <w:sz w:val="18"/>
                <w:szCs w:val="18"/>
              </w:rPr>
              <w:t>基本功</w:t>
            </w:r>
          </w:p>
        </w:tc>
        <w:tc>
          <w:tcPr>
            <w:tcW w:w="2558" w:type="dxa"/>
            <w:tcBorders>
              <w:top w:val="single" w:color="3CB4E7" w:sz="12" w:space="0"/>
              <w:left w:val="nil"/>
              <w:bottom w:val="single" w:color="3CB4E7" w:sz="4" w:space="0"/>
              <w:right w:val="nil"/>
            </w:tcBorders>
            <w:shd w:val="clear" w:color="auto" w:fill="B7DBF4"/>
            <w:noWrap w:val="0"/>
            <w:vAlign w:val="center"/>
          </w:tcPr>
          <w:p>
            <w:pPr>
              <w:pStyle w:val="8"/>
              <w:jc w:val="center"/>
              <w:rPr>
                <w:rFonts w:ascii="方正宋三简体" w:hAnsi="方正宋三简体" w:eastAsia="方正宋三简体"/>
                <w:color w:val="231F20"/>
                <w:sz w:val="18"/>
                <w:szCs w:val="18"/>
              </w:rPr>
            </w:pPr>
            <w:r>
              <w:rPr>
                <w:rFonts w:hint="eastAsia" w:ascii="方正宋三简体" w:hAnsi="方正宋三简体" w:eastAsia="方正宋三简体"/>
                <w:color w:val="231F20"/>
                <w:sz w:val="18"/>
                <w:szCs w:val="18"/>
              </w:rPr>
              <w:t>难度动作</w:t>
            </w:r>
          </w:p>
        </w:tc>
        <w:tc>
          <w:tcPr>
            <w:tcW w:w="1664" w:type="dxa"/>
            <w:tcBorders>
              <w:top w:val="single" w:color="3CB4E7" w:sz="12" w:space="0"/>
              <w:left w:val="nil"/>
              <w:bottom w:val="single" w:color="3CB4E7" w:sz="4" w:space="0"/>
              <w:right w:val="nil"/>
            </w:tcBorders>
            <w:shd w:val="clear" w:color="auto" w:fill="B7DBF4"/>
            <w:noWrap w:val="0"/>
            <w:vAlign w:val="center"/>
          </w:tcPr>
          <w:p>
            <w:pPr>
              <w:pStyle w:val="8"/>
              <w:jc w:val="center"/>
              <w:rPr>
                <w:rFonts w:ascii="方正宋三简体" w:hAnsi="方正宋三简体" w:eastAsia="方正宋三简体"/>
                <w:color w:val="231F20"/>
                <w:sz w:val="18"/>
                <w:szCs w:val="18"/>
              </w:rPr>
            </w:pPr>
            <w:r>
              <w:rPr>
                <w:rFonts w:hint="eastAsia" w:ascii="方正宋三简体" w:hAnsi="方正宋三简体" w:eastAsia="方正宋三简体"/>
                <w:color w:val="231F20"/>
                <w:sz w:val="18"/>
                <w:szCs w:val="18"/>
              </w:rPr>
              <w:t>自编套路</w:t>
            </w:r>
          </w:p>
        </w:tc>
      </w:tr>
      <w:tr>
        <w:tblPrEx>
          <w:tblCellMar>
            <w:top w:w="0" w:type="dxa"/>
            <w:left w:w="108" w:type="dxa"/>
            <w:bottom w:w="0" w:type="dxa"/>
            <w:right w:w="108" w:type="dxa"/>
          </w:tblCellMar>
        </w:tblPrEx>
        <w:trPr>
          <w:trHeight w:val="726" w:hRule="exact"/>
          <w:jc w:val="center"/>
        </w:trPr>
        <w:tc>
          <w:tcPr>
            <w:tcW w:w="1596" w:type="dxa"/>
            <w:tcBorders>
              <w:top w:val="single" w:color="3CB4E7" w:sz="4" w:space="0"/>
              <w:left w:val="nil"/>
              <w:bottom w:val="nil"/>
              <w:right w:val="nil"/>
            </w:tcBorders>
            <w:shd w:val="clear" w:color="auto" w:fill="D9EBF9"/>
            <w:noWrap w:val="0"/>
            <w:vAlign w:val="center"/>
          </w:tcPr>
          <w:p>
            <w:pPr>
              <w:pStyle w:val="8"/>
              <w:jc w:val="center"/>
              <w:rPr>
                <w:rFonts w:ascii="方正宋三简体" w:hAnsi="方正宋三简体" w:eastAsia="方正宋三简体"/>
                <w:color w:val="231F20"/>
                <w:sz w:val="18"/>
                <w:szCs w:val="18"/>
              </w:rPr>
            </w:pPr>
            <w:r>
              <w:rPr>
                <w:rFonts w:hint="eastAsia" w:ascii="方正宋三简体" w:hAnsi="方正宋三简体" w:eastAsia="方正宋三简体" w:cs="方正宋三简体"/>
                <w:color w:val="231F20"/>
                <w:sz w:val="18"/>
                <w:szCs w:val="18"/>
              </w:rPr>
              <w:t>考</w:t>
            </w:r>
            <w:r>
              <w:rPr>
                <w:rFonts w:ascii="方正宋三简体" w:hAnsi="方正宋三简体" w:eastAsia="方正宋三简体" w:cs="方正宋三简体"/>
                <w:color w:val="231F20"/>
                <w:sz w:val="18"/>
                <w:szCs w:val="18"/>
              </w:rPr>
              <w:t xml:space="preserve">  </w:t>
            </w:r>
            <w:r>
              <w:rPr>
                <w:rFonts w:hint="eastAsia" w:ascii="方正宋三简体" w:hAnsi="方正宋三简体" w:eastAsia="方正宋三简体" w:cs="方正宋三简体"/>
                <w:color w:val="231F20"/>
                <w:sz w:val="18"/>
                <w:szCs w:val="18"/>
              </w:rPr>
              <w:t>核</w:t>
            </w:r>
          </w:p>
          <w:p>
            <w:pPr>
              <w:pStyle w:val="8"/>
              <w:jc w:val="center"/>
              <w:rPr>
                <w:rFonts w:ascii="方正宋三简体" w:hAnsi="方正宋三简体" w:eastAsia="方正宋三简体"/>
                <w:color w:val="231F20"/>
                <w:sz w:val="18"/>
                <w:szCs w:val="18"/>
              </w:rPr>
            </w:pPr>
            <w:r>
              <w:rPr>
                <w:rFonts w:hint="eastAsia" w:ascii="方正宋三简体" w:hAnsi="方正宋三简体" w:eastAsia="方正宋三简体" w:cs="方正宋三简体"/>
                <w:color w:val="231F20"/>
                <w:sz w:val="18"/>
                <w:szCs w:val="18"/>
              </w:rPr>
              <w:t>指</w:t>
            </w:r>
            <w:r>
              <w:rPr>
                <w:rFonts w:ascii="方正宋三简体" w:hAnsi="方正宋三简体" w:eastAsia="方正宋三简体" w:cs="方正宋三简体"/>
                <w:color w:val="231F20"/>
                <w:sz w:val="18"/>
                <w:szCs w:val="18"/>
              </w:rPr>
              <w:t xml:space="preserve">  </w:t>
            </w:r>
            <w:r>
              <w:rPr>
                <w:rFonts w:hint="eastAsia" w:ascii="方正宋三简体" w:hAnsi="方正宋三简体" w:eastAsia="方正宋三简体" w:cs="方正宋三简体"/>
                <w:color w:val="231F20"/>
                <w:sz w:val="18"/>
                <w:szCs w:val="18"/>
              </w:rPr>
              <w:t>标</w:t>
            </w:r>
          </w:p>
        </w:tc>
        <w:tc>
          <w:tcPr>
            <w:tcW w:w="2501" w:type="dxa"/>
            <w:tcBorders>
              <w:top w:val="single" w:color="3CB4E7" w:sz="4" w:space="0"/>
              <w:left w:val="nil"/>
              <w:bottom w:val="nil"/>
              <w:right w:val="nil"/>
            </w:tcBorders>
            <w:shd w:val="clear" w:color="auto" w:fill="D9EBF9"/>
            <w:noWrap w:val="0"/>
            <w:vAlign w:val="center"/>
          </w:tcPr>
          <w:p>
            <w:pPr>
              <w:pStyle w:val="8"/>
              <w:jc w:val="center"/>
              <w:rPr>
                <w:rFonts w:ascii="方正宋三简体" w:hAnsi="方正宋三简体" w:eastAsia="方正宋三简体"/>
                <w:color w:val="231F20"/>
                <w:sz w:val="18"/>
                <w:szCs w:val="18"/>
              </w:rPr>
            </w:pPr>
            <w:r>
              <w:rPr>
                <w:rFonts w:hint="eastAsia" w:ascii="方正宋三简体" w:hAnsi="方正宋三简体" w:eastAsia="方正宋三简体"/>
                <w:color w:val="231F20"/>
                <w:sz w:val="18"/>
                <w:szCs w:val="18"/>
              </w:rPr>
              <w:t>纵劈腿、横劈腿、高踢腿</w:t>
            </w:r>
          </w:p>
        </w:tc>
        <w:tc>
          <w:tcPr>
            <w:tcW w:w="2558" w:type="dxa"/>
            <w:tcBorders>
              <w:top w:val="single" w:color="3CB4E7" w:sz="4" w:space="0"/>
              <w:left w:val="nil"/>
              <w:bottom w:val="nil"/>
              <w:right w:val="nil"/>
            </w:tcBorders>
            <w:shd w:val="clear" w:color="auto" w:fill="D9EBF9"/>
            <w:noWrap w:val="0"/>
            <w:vAlign w:val="center"/>
          </w:tcPr>
          <w:p>
            <w:pPr>
              <w:pStyle w:val="8"/>
              <w:jc w:val="center"/>
              <w:rPr>
                <w:rFonts w:ascii="方正宋三简体" w:hAnsi="方正宋三简体" w:eastAsia="方正宋三简体"/>
                <w:color w:val="231F20"/>
                <w:sz w:val="18"/>
                <w:szCs w:val="18"/>
              </w:rPr>
            </w:pPr>
            <w:r>
              <w:rPr>
                <w:rFonts w:hint="eastAsia" w:ascii="方正宋三简体" w:hAnsi="方正宋三简体" w:eastAsia="方正宋三简体"/>
                <w:color w:val="231F20"/>
                <w:sz w:val="18"/>
                <w:szCs w:val="18"/>
              </w:rPr>
              <w:t>阿拉C杠、C跳、侧手翻</w:t>
            </w:r>
          </w:p>
        </w:tc>
        <w:tc>
          <w:tcPr>
            <w:tcW w:w="1664" w:type="dxa"/>
            <w:tcBorders>
              <w:top w:val="single" w:color="3CB4E7" w:sz="4" w:space="0"/>
              <w:left w:val="nil"/>
              <w:bottom w:val="nil"/>
              <w:right w:val="nil"/>
            </w:tcBorders>
            <w:shd w:val="clear" w:color="auto" w:fill="D9EBF9"/>
            <w:noWrap w:val="0"/>
            <w:vAlign w:val="center"/>
          </w:tcPr>
          <w:p>
            <w:pPr>
              <w:pStyle w:val="8"/>
              <w:jc w:val="center"/>
              <w:rPr>
                <w:rFonts w:hint="eastAsia" w:ascii="方正宋三简体" w:hAnsi="方正宋三简体" w:eastAsia="方正宋三简体"/>
                <w:color w:val="231F20"/>
                <w:sz w:val="18"/>
                <w:szCs w:val="18"/>
              </w:rPr>
            </w:pPr>
            <w:r>
              <w:rPr>
                <w:rFonts w:hint="eastAsia" w:ascii="方正宋三简体" w:hAnsi="方正宋三简体" w:eastAsia="方正宋三简体"/>
                <w:color w:val="231F20"/>
                <w:sz w:val="18"/>
                <w:szCs w:val="18"/>
              </w:rPr>
              <w:t>套路</w:t>
            </w:r>
          </w:p>
        </w:tc>
      </w:tr>
      <w:tr>
        <w:tblPrEx>
          <w:tblCellMar>
            <w:top w:w="0" w:type="dxa"/>
            <w:left w:w="108" w:type="dxa"/>
            <w:bottom w:w="0" w:type="dxa"/>
            <w:right w:w="108" w:type="dxa"/>
          </w:tblCellMar>
        </w:tblPrEx>
        <w:trPr>
          <w:trHeight w:val="400" w:hRule="exact"/>
          <w:jc w:val="center"/>
        </w:trPr>
        <w:tc>
          <w:tcPr>
            <w:tcW w:w="1596" w:type="dxa"/>
            <w:tcBorders>
              <w:top w:val="nil"/>
              <w:left w:val="nil"/>
              <w:bottom w:val="single" w:color="3CB4E7" w:sz="12" w:space="0"/>
              <w:right w:val="nil"/>
            </w:tcBorders>
            <w:shd w:val="clear" w:color="auto" w:fill="D9EBF9"/>
            <w:noWrap w:val="0"/>
            <w:vAlign w:val="center"/>
          </w:tcPr>
          <w:p>
            <w:pPr>
              <w:pStyle w:val="8"/>
              <w:jc w:val="center"/>
              <w:rPr>
                <w:rFonts w:ascii="方正宋三简体" w:hAnsi="方正宋三简体" w:eastAsia="方正宋三简体"/>
                <w:color w:val="231F20"/>
                <w:sz w:val="18"/>
                <w:szCs w:val="18"/>
              </w:rPr>
            </w:pPr>
            <w:r>
              <w:rPr>
                <w:rFonts w:hint="eastAsia" w:ascii="方正宋三简体" w:hAnsi="方正宋三简体" w:eastAsia="方正宋三简体" w:cs="方正宋三简体"/>
                <w:color w:val="231F20"/>
                <w:sz w:val="18"/>
                <w:szCs w:val="18"/>
              </w:rPr>
              <w:t>分</w:t>
            </w:r>
            <w:r>
              <w:rPr>
                <w:rFonts w:ascii="方正宋三简体" w:hAnsi="方正宋三简体" w:eastAsia="方正宋三简体" w:cs="方正宋三简体"/>
                <w:color w:val="231F20"/>
                <w:sz w:val="18"/>
                <w:szCs w:val="18"/>
              </w:rPr>
              <w:t xml:space="preserve">  </w:t>
            </w:r>
            <w:r>
              <w:rPr>
                <w:rFonts w:hint="eastAsia" w:ascii="方正宋三简体" w:hAnsi="方正宋三简体" w:eastAsia="方正宋三简体" w:cs="方正宋三简体"/>
                <w:color w:val="231F20"/>
                <w:sz w:val="18"/>
                <w:szCs w:val="18"/>
              </w:rPr>
              <w:t>值</w:t>
            </w:r>
          </w:p>
        </w:tc>
        <w:tc>
          <w:tcPr>
            <w:tcW w:w="2501" w:type="dxa"/>
            <w:tcBorders>
              <w:top w:val="nil"/>
              <w:left w:val="nil"/>
              <w:bottom w:val="single" w:color="3CB4E7" w:sz="12" w:space="0"/>
              <w:right w:val="nil"/>
            </w:tcBorders>
            <w:shd w:val="clear" w:color="auto" w:fill="D9EBF9"/>
            <w:noWrap w:val="0"/>
            <w:vAlign w:val="center"/>
          </w:tcPr>
          <w:p>
            <w:pPr>
              <w:pStyle w:val="8"/>
              <w:jc w:val="center"/>
              <w:rPr>
                <w:rFonts w:ascii="方正宋三简体" w:hAnsi="方正宋三简体" w:eastAsia="方正宋三简体"/>
                <w:color w:val="231F20"/>
                <w:sz w:val="18"/>
                <w:szCs w:val="18"/>
              </w:rPr>
            </w:pPr>
            <w:r>
              <w:rPr>
                <w:rFonts w:hint="eastAsia" w:ascii="方正宋三简体" w:hAnsi="方正宋三简体" w:eastAsia="方正宋三简体" w:cs="方正宋三简体"/>
                <w:color w:val="231F20"/>
                <w:sz w:val="18"/>
                <w:szCs w:val="18"/>
              </w:rPr>
              <w:t>3</w:t>
            </w:r>
            <w:r>
              <w:rPr>
                <w:rFonts w:ascii="方正宋三简体" w:hAnsi="方正宋三简体" w:eastAsia="方正宋三简体" w:cs="方正宋三简体"/>
                <w:color w:val="231F20"/>
                <w:sz w:val="18"/>
                <w:szCs w:val="18"/>
              </w:rPr>
              <w:t xml:space="preserve">0 </w:t>
            </w:r>
            <w:r>
              <w:rPr>
                <w:rFonts w:hint="eastAsia" w:ascii="方正宋三简体" w:hAnsi="方正宋三简体" w:eastAsia="方正宋三简体" w:cs="方正宋三简体"/>
                <w:color w:val="231F20"/>
                <w:sz w:val="18"/>
                <w:szCs w:val="18"/>
              </w:rPr>
              <w:t>分</w:t>
            </w:r>
          </w:p>
        </w:tc>
        <w:tc>
          <w:tcPr>
            <w:tcW w:w="2558" w:type="dxa"/>
            <w:tcBorders>
              <w:top w:val="nil"/>
              <w:left w:val="nil"/>
              <w:bottom w:val="single" w:color="3CB4E7" w:sz="12" w:space="0"/>
              <w:right w:val="nil"/>
            </w:tcBorders>
            <w:shd w:val="clear" w:color="auto" w:fill="D9EBF9"/>
            <w:noWrap w:val="0"/>
            <w:vAlign w:val="center"/>
          </w:tcPr>
          <w:p>
            <w:pPr>
              <w:pStyle w:val="8"/>
              <w:jc w:val="center"/>
              <w:rPr>
                <w:rFonts w:ascii="方正宋三简体" w:hAnsi="方正宋三简体" w:eastAsia="方正宋三简体"/>
                <w:color w:val="231F20"/>
                <w:sz w:val="18"/>
                <w:szCs w:val="18"/>
              </w:rPr>
            </w:pPr>
            <w:r>
              <w:rPr>
                <w:rFonts w:hint="eastAsia" w:ascii="方正宋三简体" w:hAnsi="方正宋三简体" w:eastAsia="方正宋三简体" w:cs="方正宋三简体"/>
                <w:color w:val="231F20"/>
                <w:sz w:val="18"/>
                <w:szCs w:val="18"/>
              </w:rPr>
              <w:t>3</w:t>
            </w:r>
            <w:r>
              <w:rPr>
                <w:rFonts w:ascii="方正宋三简体" w:hAnsi="方正宋三简体" w:eastAsia="方正宋三简体" w:cs="方正宋三简体"/>
                <w:color w:val="231F20"/>
                <w:sz w:val="18"/>
                <w:szCs w:val="18"/>
              </w:rPr>
              <w:t xml:space="preserve">0 </w:t>
            </w:r>
            <w:r>
              <w:rPr>
                <w:rFonts w:hint="eastAsia" w:ascii="方正宋三简体" w:hAnsi="方正宋三简体" w:eastAsia="方正宋三简体" w:cs="方正宋三简体"/>
                <w:color w:val="231F20"/>
                <w:sz w:val="18"/>
                <w:szCs w:val="18"/>
              </w:rPr>
              <w:t>分</w:t>
            </w:r>
          </w:p>
        </w:tc>
        <w:tc>
          <w:tcPr>
            <w:tcW w:w="1664" w:type="dxa"/>
            <w:tcBorders>
              <w:top w:val="nil"/>
              <w:left w:val="nil"/>
              <w:bottom w:val="single" w:color="3CB4E7" w:sz="12" w:space="0"/>
              <w:right w:val="nil"/>
            </w:tcBorders>
            <w:shd w:val="clear" w:color="auto" w:fill="D9EBF9"/>
            <w:noWrap w:val="0"/>
            <w:vAlign w:val="center"/>
          </w:tcPr>
          <w:p>
            <w:pPr>
              <w:pStyle w:val="8"/>
              <w:jc w:val="center"/>
              <w:rPr>
                <w:rFonts w:ascii="方正宋三简体" w:hAnsi="方正宋三简体" w:eastAsia="方正宋三简体"/>
                <w:color w:val="231F20"/>
                <w:sz w:val="18"/>
                <w:szCs w:val="18"/>
              </w:rPr>
            </w:pPr>
            <w:r>
              <w:rPr>
                <w:rFonts w:ascii="方正宋三简体" w:hAnsi="方正宋三简体" w:eastAsia="方正宋三简体" w:cs="方正宋三简体"/>
                <w:color w:val="231F20"/>
                <w:sz w:val="18"/>
                <w:szCs w:val="18"/>
              </w:rPr>
              <w:t xml:space="preserve">40 </w:t>
            </w:r>
            <w:r>
              <w:rPr>
                <w:rFonts w:hint="eastAsia" w:ascii="方正宋三简体" w:hAnsi="方正宋三简体" w:eastAsia="方正宋三简体" w:cs="方正宋三简体"/>
                <w:color w:val="231F20"/>
                <w:sz w:val="18"/>
                <w:szCs w:val="18"/>
              </w:rPr>
              <w:t>分</w:t>
            </w:r>
          </w:p>
        </w:tc>
      </w:tr>
    </w:tbl>
    <w:p>
      <w:pPr>
        <w:spacing w:line="395" w:lineRule="exact"/>
        <w:rPr>
          <w:rFonts w:hint="eastAsia" w:ascii="宋体" w:hAnsi="宋体" w:cs="宋体"/>
          <w:sz w:val="28"/>
          <w:szCs w:val="28"/>
        </w:rPr>
      </w:pPr>
      <w:r>
        <w:rPr>
          <w:rFonts w:hint="eastAsia" w:ascii="宋体" w:hAnsi="宋体" w:cs="宋体"/>
          <w:color w:val="3CB4E7"/>
          <w:sz w:val="28"/>
          <w:szCs w:val="28"/>
        </w:rPr>
        <w:t>2、考试方法与评分标准</w:t>
      </w:r>
    </w:p>
    <w:p>
      <w:pPr>
        <w:spacing w:line="500" w:lineRule="exact"/>
        <w:jc w:val="left"/>
        <w:rPr>
          <w:rFonts w:ascii="宋体" w:hAnsi="宋体" w:cs="宋体"/>
          <w:sz w:val="28"/>
          <w:szCs w:val="28"/>
        </w:rPr>
      </w:pPr>
      <w:r>
        <w:rPr>
          <w:rFonts w:hint="eastAsia" w:ascii="宋体" w:hAnsi="宋体" w:cs="宋体"/>
          <w:sz w:val="28"/>
          <w:szCs w:val="28"/>
        </w:rPr>
        <w:t>（1）基本功 30分</w:t>
      </w:r>
    </w:p>
    <w:p>
      <w:pPr>
        <w:pStyle w:val="4"/>
        <w:widowControl/>
        <w:spacing w:before="0" w:beforeAutospacing="0" w:after="0" w:afterAutospacing="0"/>
        <w:ind w:left="420" w:leftChars="200"/>
        <w:jc w:val="left"/>
        <w:rPr>
          <w:rFonts w:ascii="宋体" w:hAnsi="宋体" w:cs="宋体"/>
          <w:color w:val="231F20"/>
          <w:sz w:val="20"/>
          <w:szCs w:val="20"/>
        </w:rPr>
      </w:pPr>
      <w:r>
        <w:rPr>
          <w:rFonts w:hint="eastAsia" w:ascii="宋体" w:hAnsi="宋体" w:cs="宋体"/>
          <w:color w:val="231F20"/>
          <w:sz w:val="20"/>
          <w:szCs w:val="20"/>
        </w:rPr>
        <w:t>纵劈腿：10分（左、右各5分），</w:t>
      </w:r>
    </w:p>
    <w:p>
      <w:pPr>
        <w:pStyle w:val="4"/>
        <w:widowControl/>
        <w:spacing w:before="0" w:beforeAutospacing="0" w:after="0" w:afterAutospacing="0"/>
        <w:ind w:left="420" w:leftChars="200"/>
        <w:jc w:val="left"/>
        <w:rPr>
          <w:rFonts w:ascii="宋体" w:hAnsi="宋体" w:cs="宋体"/>
          <w:color w:val="231F20"/>
          <w:sz w:val="20"/>
          <w:szCs w:val="20"/>
        </w:rPr>
      </w:pPr>
      <w:r>
        <w:rPr>
          <w:rFonts w:hint="eastAsia" w:ascii="宋体" w:hAnsi="宋体" w:cs="宋体"/>
          <w:color w:val="231F20"/>
          <w:sz w:val="20"/>
          <w:szCs w:val="20"/>
        </w:rPr>
        <w:t xml:space="preserve">    考试细则：两腿前后分开于地面成一条直线，腿贴于地面，上体正直。</w:t>
      </w:r>
    </w:p>
    <w:p>
      <w:pPr>
        <w:pStyle w:val="4"/>
        <w:widowControl/>
        <w:spacing w:before="0" w:beforeAutospacing="0" w:after="0" w:afterAutospacing="0"/>
        <w:ind w:left="420" w:leftChars="200"/>
        <w:jc w:val="left"/>
        <w:rPr>
          <w:rFonts w:ascii="宋体" w:hAnsi="宋体" w:cs="宋体"/>
          <w:color w:val="231F20"/>
          <w:sz w:val="20"/>
          <w:szCs w:val="20"/>
        </w:rPr>
      </w:pPr>
      <w:r>
        <w:rPr>
          <w:rFonts w:hint="eastAsia" w:ascii="宋体" w:hAnsi="宋体" w:cs="宋体"/>
          <w:color w:val="231F20"/>
          <w:sz w:val="20"/>
          <w:szCs w:val="20"/>
        </w:rPr>
        <w:t xml:space="preserve">    评分标准：每离地面1厘米扣0.3分。</w:t>
      </w:r>
    </w:p>
    <w:p>
      <w:pPr>
        <w:pStyle w:val="4"/>
        <w:widowControl/>
        <w:spacing w:before="0" w:beforeAutospacing="0" w:after="0" w:afterAutospacing="0"/>
        <w:ind w:left="420" w:leftChars="200"/>
        <w:jc w:val="left"/>
        <w:rPr>
          <w:rFonts w:ascii="方正宋一简体" w:hAnsi="方正宋一简体" w:eastAsia="方正宋一简体" w:cs="方正宋一简体"/>
          <w:color w:val="231F20"/>
          <w:sz w:val="20"/>
          <w:szCs w:val="20"/>
        </w:rPr>
      </w:pPr>
      <w:r>
        <w:rPr>
          <w:rFonts w:hint="eastAsia" w:ascii="宋体" w:hAnsi="宋体" w:cs="宋体"/>
          <w:color w:val="231F20"/>
          <w:sz w:val="20"/>
          <w:szCs w:val="20"/>
        </w:rPr>
        <w:t>横劈腿：10分</w:t>
      </w:r>
    </w:p>
    <w:p>
      <w:pPr>
        <w:pStyle w:val="4"/>
        <w:widowControl/>
        <w:spacing w:before="0" w:beforeAutospacing="0" w:after="0" w:afterAutospacing="0"/>
        <w:ind w:left="420" w:leftChars="200"/>
        <w:jc w:val="left"/>
        <w:rPr>
          <w:rFonts w:ascii="方正宋一简体" w:hAnsi="方正宋一简体" w:eastAsia="方正宋一简体" w:cs="方正宋一简体"/>
          <w:color w:val="231F20"/>
          <w:sz w:val="20"/>
          <w:szCs w:val="20"/>
        </w:rPr>
      </w:pPr>
      <w:r>
        <w:rPr>
          <w:rFonts w:hint="eastAsia" w:ascii="宋体" w:hAnsi="宋体" w:cs="宋体"/>
          <w:color w:val="231F20"/>
          <w:sz w:val="20"/>
          <w:szCs w:val="20"/>
        </w:rPr>
        <w:t xml:space="preserve">    考试细则：两腿左右分开于地面成一条直线，腿贴于地面，上体正直。</w:t>
      </w:r>
    </w:p>
    <w:p>
      <w:pPr>
        <w:pStyle w:val="4"/>
        <w:widowControl/>
        <w:spacing w:before="0" w:beforeAutospacing="0" w:after="0" w:afterAutospacing="0"/>
        <w:ind w:left="420" w:leftChars="200"/>
        <w:jc w:val="left"/>
        <w:rPr>
          <w:rFonts w:ascii="方正宋一简体" w:hAnsi="方正宋一简体" w:eastAsia="方正宋一简体" w:cs="方正宋一简体"/>
          <w:color w:val="231F20"/>
          <w:sz w:val="20"/>
          <w:szCs w:val="20"/>
        </w:rPr>
      </w:pPr>
      <w:r>
        <w:rPr>
          <w:rFonts w:hint="eastAsia" w:ascii="宋体" w:hAnsi="宋体" w:cs="宋体"/>
          <w:color w:val="231F20"/>
          <w:sz w:val="20"/>
          <w:szCs w:val="20"/>
        </w:rPr>
        <w:t xml:space="preserve">    评分标准：每离地面1厘米扣0.3分。</w:t>
      </w:r>
    </w:p>
    <w:p>
      <w:pPr>
        <w:pStyle w:val="4"/>
        <w:widowControl/>
        <w:spacing w:before="0" w:beforeAutospacing="0" w:after="0" w:afterAutospacing="0"/>
        <w:ind w:left="420" w:leftChars="200"/>
        <w:jc w:val="left"/>
        <w:rPr>
          <w:rFonts w:ascii="方正宋一简体" w:hAnsi="方正宋一简体" w:eastAsia="方正宋一简体" w:cs="方正宋一简体"/>
          <w:color w:val="231F20"/>
          <w:sz w:val="20"/>
          <w:szCs w:val="20"/>
        </w:rPr>
      </w:pPr>
      <w:r>
        <w:rPr>
          <w:rFonts w:hint="eastAsia" w:ascii="宋体" w:hAnsi="宋体" w:eastAsia="方正宋一简体" w:cs="宋体"/>
          <w:color w:val="231F20"/>
          <w:sz w:val="20"/>
          <w:szCs w:val="20"/>
        </w:rPr>
        <w:t>高踢腿：10分</w:t>
      </w:r>
    </w:p>
    <w:p>
      <w:pPr>
        <w:pStyle w:val="4"/>
        <w:widowControl/>
        <w:spacing w:before="0" w:beforeAutospacing="0" w:after="0" w:afterAutospacing="0"/>
        <w:ind w:firstLine="400" w:firstLineChars="200"/>
        <w:jc w:val="left"/>
        <w:rPr>
          <w:rFonts w:hint="eastAsia" w:ascii="宋体" w:hAnsi="宋体" w:eastAsia="方正宋一简体" w:cs="宋体"/>
          <w:color w:val="231F20"/>
          <w:sz w:val="20"/>
          <w:szCs w:val="20"/>
        </w:rPr>
      </w:pPr>
      <w:r>
        <w:rPr>
          <w:rFonts w:hint="eastAsia" w:ascii="宋体" w:hAnsi="宋体" w:eastAsia="方正宋一简体" w:cs="宋体"/>
          <w:color w:val="231F20"/>
          <w:sz w:val="20"/>
          <w:szCs w:val="20"/>
        </w:rPr>
        <w:t>考试细则：两腿并拢，提踵站立，两手侧平举，一脚脚尖发力带动同侧腿向上踢腿，膝关节脚背绷直，向上延伸，手臂不动，两肩下沉，支撑腿伸直，保持提踵状态。</w:t>
      </w:r>
    </w:p>
    <w:p>
      <w:pPr>
        <w:pStyle w:val="4"/>
        <w:widowControl/>
        <w:spacing w:before="0" w:beforeAutospacing="0" w:after="0" w:afterAutospacing="0"/>
        <w:ind w:firstLine="400" w:firstLineChars="200"/>
        <w:jc w:val="left"/>
        <w:rPr>
          <w:rFonts w:ascii="宋体" w:hAnsi="宋体" w:eastAsia="方正宋一简体" w:cs="宋体"/>
          <w:color w:val="231F20"/>
          <w:sz w:val="20"/>
          <w:szCs w:val="20"/>
        </w:rPr>
      </w:pPr>
      <w:r>
        <w:rPr>
          <w:rFonts w:hint="eastAsia" w:ascii="宋体" w:hAnsi="宋体" w:eastAsia="方正宋一简体" w:cs="宋体"/>
          <w:color w:val="231F20"/>
          <w:sz w:val="20"/>
          <w:szCs w:val="20"/>
        </w:rPr>
        <w:t>评分细则：连续2个8拍高踢腿，中心稳定，每次踢腿脚尖超过头顶延长线，反之扣1分一次。</w:t>
      </w:r>
    </w:p>
    <w:p>
      <w:pPr>
        <w:spacing w:line="500" w:lineRule="exact"/>
        <w:jc w:val="left"/>
        <w:rPr>
          <w:rFonts w:ascii="宋体" w:hAnsi="宋体" w:cs="宋体"/>
          <w:sz w:val="28"/>
          <w:szCs w:val="28"/>
        </w:rPr>
      </w:pPr>
      <w:r>
        <w:rPr>
          <w:rFonts w:hint="eastAsia" w:ascii="宋体" w:hAnsi="宋体" w:cs="宋体"/>
          <w:sz w:val="28"/>
          <w:szCs w:val="28"/>
        </w:rPr>
        <w:t>（2）难度动作 30分</w:t>
      </w:r>
    </w:p>
    <w:p>
      <w:pPr>
        <w:pStyle w:val="4"/>
        <w:widowControl/>
        <w:spacing w:before="0" w:beforeAutospacing="0" w:after="0" w:afterAutospacing="0"/>
        <w:ind w:firstLine="400" w:firstLineChars="200"/>
        <w:jc w:val="left"/>
        <w:rPr>
          <w:rFonts w:hint="eastAsia" w:ascii="宋体" w:hAnsi="宋体" w:cs="宋体"/>
          <w:color w:val="231F20"/>
          <w:sz w:val="20"/>
          <w:szCs w:val="20"/>
        </w:rPr>
      </w:pPr>
      <w:r>
        <w:rPr>
          <w:rFonts w:hint="eastAsia" w:ascii="宋体" w:hAnsi="宋体" w:cs="宋体"/>
          <w:color w:val="231F20"/>
          <w:sz w:val="20"/>
          <w:szCs w:val="20"/>
        </w:rPr>
        <w:t>阿拉C杠：10分</w:t>
      </w:r>
    </w:p>
    <w:p>
      <w:pPr>
        <w:pStyle w:val="4"/>
        <w:widowControl/>
        <w:spacing w:before="0" w:beforeAutospacing="0" w:after="0" w:afterAutospacing="0"/>
        <w:ind w:firstLine="400" w:firstLineChars="200"/>
        <w:jc w:val="left"/>
        <w:rPr>
          <w:rFonts w:ascii="宋体" w:hAnsi="宋体" w:cs="宋体"/>
          <w:color w:val="231F20"/>
          <w:sz w:val="20"/>
          <w:szCs w:val="20"/>
        </w:rPr>
      </w:pPr>
      <w:r>
        <w:rPr>
          <w:rFonts w:hint="eastAsia" w:ascii="宋体" w:hAnsi="宋体" w:cs="宋体"/>
          <w:color w:val="231F20"/>
          <w:sz w:val="20"/>
          <w:szCs w:val="20"/>
        </w:rPr>
        <w:t>考试细则：四蹲位开始，先旋转一周，转至315°伸出动力腿挥至侧面，再旋转360°，身体姿态保持直立，手臂在二七位之间变换。</w:t>
      </w:r>
    </w:p>
    <w:p>
      <w:pPr>
        <w:pStyle w:val="4"/>
        <w:widowControl/>
        <w:spacing w:before="0" w:beforeAutospacing="0" w:after="0" w:afterAutospacing="0"/>
        <w:ind w:firstLine="400" w:firstLineChars="200"/>
        <w:jc w:val="left"/>
        <w:rPr>
          <w:rFonts w:hint="eastAsia" w:ascii="宋体" w:hAnsi="宋体" w:cs="宋体"/>
          <w:color w:val="231F20"/>
          <w:sz w:val="20"/>
          <w:szCs w:val="20"/>
        </w:rPr>
      </w:pPr>
      <w:r>
        <w:rPr>
          <w:rFonts w:hint="eastAsia" w:ascii="宋体" w:hAnsi="宋体" w:cs="宋体"/>
          <w:color w:val="231F20"/>
          <w:sz w:val="20"/>
          <w:szCs w:val="20"/>
        </w:rPr>
        <w:t>评分标准：身体直立保持原地旋转，明确留头甩头、挥鞭技术，完成3个旋转得6分，每增加一个旋转加2分。</w:t>
      </w:r>
    </w:p>
    <w:p>
      <w:pPr>
        <w:pStyle w:val="4"/>
        <w:widowControl/>
        <w:spacing w:before="0" w:beforeAutospacing="0" w:after="0" w:afterAutospacing="0"/>
        <w:ind w:left="420" w:leftChars="200"/>
        <w:jc w:val="left"/>
        <w:rPr>
          <w:rFonts w:hint="eastAsia" w:ascii="宋体" w:hAnsi="宋体" w:cs="宋体"/>
          <w:color w:val="231F20"/>
          <w:sz w:val="20"/>
          <w:szCs w:val="20"/>
        </w:rPr>
      </w:pPr>
      <w:r>
        <w:rPr>
          <w:rFonts w:hint="eastAsia" w:ascii="宋体" w:hAnsi="宋体" w:cs="宋体"/>
          <w:color w:val="231F20"/>
          <w:sz w:val="20"/>
          <w:szCs w:val="20"/>
        </w:rPr>
        <w:t>C跳：10分</w:t>
      </w:r>
    </w:p>
    <w:p>
      <w:pPr>
        <w:pStyle w:val="4"/>
        <w:widowControl/>
        <w:spacing w:before="0" w:beforeAutospacing="0" w:after="0" w:afterAutospacing="0"/>
        <w:ind w:firstLine="400" w:firstLineChars="200"/>
        <w:jc w:val="left"/>
        <w:rPr>
          <w:rFonts w:hint="eastAsia" w:ascii="宋体" w:hAnsi="宋体" w:cs="宋体"/>
          <w:color w:val="231F20"/>
          <w:sz w:val="20"/>
          <w:szCs w:val="20"/>
        </w:rPr>
      </w:pPr>
      <w:r>
        <w:rPr>
          <w:rFonts w:hint="eastAsia" w:ascii="宋体" w:hAnsi="宋体" w:cs="宋体"/>
          <w:color w:val="231F20"/>
          <w:sz w:val="20"/>
          <w:szCs w:val="20"/>
        </w:rPr>
        <w:t>考试细则：直立开始，两手臂经体侧向上抬起并立脚尖，手臂体前交叉画圆下蹲缓冲，起跳后空中身体呈C状，手臂斜向上举双腿并拢，落地屈膝缓冲。</w:t>
      </w:r>
    </w:p>
    <w:p>
      <w:pPr>
        <w:pStyle w:val="4"/>
        <w:widowControl/>
        <w:spacing w:before="0" w:beforeAutospacing="0" w:after="0" w:afterAutospacing="0"/>
        <w:ind w:left="420" w:leftChars="200"/>
        <w:jc w:val="left"/>
        <w:rPr>
          <w:rFonts w:hint="eastAsia" w:ascii="宋体" w:hAnsi="宋体" w:cs="宋体"/>
          <w:color w:val="231F20"/>
          <w:sz w:val="20"/>
          <w:szCs w:val="20"/>
        </w:rPr>
      </w:pPr>
      <w:r>
        <w:rPr>
          <w:rFonts w:hint="eastAsia" w:ascii="宋体" w:hAnsi="宋体" w:cs="宋体"/>
          <w:color w:val="231F20"/>
          <w:sz w:val="20"/>
          <w:szCs w:val="20"/>
        </w:rPr>
        <w:t>评分标准：身体控制力强，起跳有高度，C状形态清晰，落地平稳。</w:t>
      </w:r>
    </w:p>
    <w:p>
      <w:pPr>
        <w:pStyle w:val="4"/>
        <w:widowControl/>
        <w:spacing w:before="0" w:beforeAutospacing="0" w:after="0" w:afterAutospacing="0"/>
        <w:ind w:left="420" w:leftChars="200"/>
        <w:jc w:val="left"/>
        <w:rPr>
          <w:rFonts w:hint="eastAsia" w:ascii="宋体" w:hAnsi="宋体" w:cs="宋体"/>
          <w:color w:val="231F20"/>
          <w:sz w:val="20"/>
          <w:szCs w:val="20"/>
        </w:rPr>
      </w:pPr>
      <w:r>
        <w:rPr>
          <w:rFonts w:hint="eastAsia" w:ascii="宋体" w:hAnsi="宋体" w:cs="宋体"/>
          <w:color w:val="231F20"/>
          <w:sz w:val="20"/>
          <w:szCs w:val="20"/>
        </w:rPr>
        <w:t>侧手翻：10分</w:t>
      </w:r>
    </w:p>
    <w:p>
      <w:pPr>
        <w:pStyle w:val="4"/>
        <w:widowControl/>
        <w:spacing w:before="0" w:beforeAutospacing="0" w:after="0" w:afterAutospacing="0"/>
        <w:ind w:left="420" w:leftChars="200"/>
        <w:jc w:val="left"/>
        <w:rPr>
          <w:rFonts w:ascii="宋体" w:hAnsi="宋体" w:cs="宋体"/>
          <w:color w:val="231F20"/>
          <w:sz w:val="20"/>
          <w:szCs w:val="20"/>
        </w:rPr>
      </w:pPr>
      <w:r>
        <w:rPr>
          <w:rFonts w:hint="eastAsia" w:ascii="宋体" w:hAnsi="宋体" w:cs="宋体"/>
          <w:color w:val="231F20"/>
          <w:sz w:val="20"/>
          <w:szCs w:val="20"/>
        </w:rPr>
        <w:t>考试细则：手脚依次走一条线，身体翻转垂直于地面，脚手依次落地。</w:t>
      </w:r>
    </w:p>
    <w:p>
      <w:pPr>
        <w:pStyle w:val="4"/>
        <w:widowControl/>
        <w:spacing w:before="0" w:beforeAutospacing="0" w:after="0" w:afterAutospacing="0"/>
        <w:ind w:firstLine="400" w:firstLineChars="200"/>
        <w:jc w:val="left"/>
        <w:rPr>
          <w:rFonts w:hint="eastAsia" w:ascii="宋体" w:hAnsi="宋体" w:cs="宋体"/>
          <w:color w:val="231F20"/>
          <w:sz w:val="20"/>
          <w:szCs w:val="20"/>
        </w:rPr>
      </w:pPr>
      <w:r>
        <w:rPr>
          <w:rFonts w:hint="eastAsia" w:ascii="宋体" w:hAnsi="宋体" w:cs="宋体"/>
          <w:color w:val="231F20"/>
          <w:sz w:val="20"/>
          <w:szCs w:val="20"/>
        </w:rPr>
        <w:t>评分标准： 动作流畅，身体舒展，落地平稳。</w:t>
      </w:r>
    </w:p>
    <w:p>
      <w:pPr>
        <w:spacing w:line="500" w:lineRule="exact"/>
        <w:jc w:val="left"/>
        <w:rPr>
          <w:rFonts w:hint="eastAsia" w:ascii="宋体" w:hAnsi="宋体" w:cs="宋体"/>
          <w:sz w:val="28"/>
          <w:szCs w:val="28"/>
        </w:rPr>
      </w:pPr>
      <w:r>
        <w:rPr>
          <w:rFonts w:hint="eastAsia" w:ascii="宋体" w:hAnsi="宋体" w:cs="宋体"/>
          <w:sz w:val="28"/>
          <w:szCs w:val="28"/>
        </w:rPr>
        <w:t>（3）自编套路 40分</w:t>
      </w:r>
    </w:p>
    <w:p>
      <w:pPr>
        <w:pStyle w:val="4"/>
        <w:widowControl/>
        <w:spacing w:before="0" w:beforeAutospacing="0" w:after="0" w:afterAutospacing="0"/>
        <w:ind w:firstLine="400" w:firstLineChars="200"/>
        <w:jc w:val="left"/>
        <w:rPr>
          <w:rFonts w:hint="eastAsia" w:ascii="宋体" w:hAnsi="宋体" w:cs="宋体"/>
          <w:color w:val="231F20"/>
          <w:sz w:val="20"/>
          <w:szCs w:val="20"/>
        </w:rPr>
      </w:pPr>
      <w:r>
        <w:rPr>
          <w:rFonts w:hint="eastAsia" w:ascii="宋体" w:hAnsi="宋体" w:cs="宋体"/>
          <w:color w:val="231F20"/>
          <w:sz w:val="20"/>
          <w:szCs w:val="20"/>
        </w:rPr>
        <w:t>展示一套符合最新国际啦啦操评分规则的成套自编套路</w:t>
      </w:r>
      <w:r>
        <w:rPr>
          <w:rFonts w:hint="eastAsia" w:ascii="宋体" w:hAnsi="宋体" w:cs="宋体"/>
          <w:color w:val="231F20"/>
          <w:spacing w:val="4"/>
          <w:sz w:val="20"/>
          <w:szCs w:val="20"/>
        </w:rPr>
        <w:t>（自备音乐）</w:t>
      </w:r>
      <w:r>
        <w:rPr>
          <w:rFonts w:hint="eastAsia" w:ascii="宋体" w:hAnsi="宋体" w:cs="宋体"/>
          <w:color w:val="231F20"/>
          <w:sz w:val="20"/>
          <w:szCs w:val="20"/>
        </w:rPr>
        <w:t>。</w:t>
      </w:r>
    </w:p>
    <w:p>
      <w:pPr>
        <w:pStyle w:val="4"/>
        <w:widowControl/>
        <w:spacing w:before="0" w:beforeAutospacing="0" w:after="0" w:afterAutospacing="0"/>
        <w:ind w:firstLine="400"/>
        <w:jc w:val="left"/>
        <w:rPr>
          <w:rFonts w:hint="eastAsia" w:ascii="宋体" w:hAnsi="宋体" w:cs="宋体"/>
          <w:color w:val="231F20"/>
          <w:sz w:val="20"/>
          <w:szCs w:val="20"/>
        </w:rPr>
      </w:pPr>
      <w:r>
        <w:rPr>
          <w:rFonts w:hint="eastAsia" w:ascii="宋体" w:hAnsi="宋体" w:cs="宋体"/>
          <w:color w:val="231F20"/>
          <w:sz w:val="20"/>
          <w:szCs w:val="20"/>
        </w:rPr>
        <w:t>评分标准：控制力10分，协调性10分，艺术表现力10分，动作编排10分。</w:t>
      </w:r>
    </w:p>
    <w:p>
      <w:pPr>
        <w:pStyle w:val="4"/>
        <w:widowControl/>
        <w:spacing w:before="0" w:beforeAutospacing="0" w:after="0" w:afterAutospacing="0"/>
        <w:jc w:val="left"/>
        <w:rPr>
          <w:rFonts w:ascii="宋体" w:hAnsi="宋体" w:cs="宋体"/>
          <w:color w:val="231F20"/>
          <w:sz w:val="20"/>
          <w:szCs w:val="20"/>
        </w:rPr>
      </w:pPr>
    </w:p>
    <w:p>
      <w:pPr>
        <w:pStyle w:val="2"/>
        <w:spacing w:before="0" w:after="0" w:line="240" w:lineRule="auto"/>
        <w:jc w:val="left"/>
        <w:rPr>
          <w:rFonts w:ascii="PMingLiU" w:hAnsi="PMingLiU" w:eastAsia="PMingLiU" w:cs="PMingLiU"/>
          <w:b w:val="0"/>
          <w:color w:val="231F20"/>
          <w:sz w:val="28"/>
          <w:szCs w:val="28"/>
        </w:rPr>
      </w:pPr>
      <w:r>
        <w:rPr>
          <w:rFonts w:hint="eastAsia" w:ascii="PMingLiU" w:hAnsi="PMingLiU" w:eastAsia="PMingLiU" w:cs="PMingLiU"/>
          <w:b w:val="0"/>
          <w:color w:val="231F20"/>
          <w:sz w:val="28"/>
          <w:szCs w:val="28"/>
        </w:rPr>
        <w:t>（二）篮球项目</w:t>
      </w:r>
    </w:p>
    <w:p>
      <w:pPr>
        <w:pStyle w:val="7"/>
        <w:spacing w:line="395" w:lineRule="exact"/>
        <w:ind w:left="0"/>
        <w:rPr>
          <w:rFonts w:eastAsia="Times New Roman" w:cs="Times New Roman"/>
        </w:rPr>
      </w:pPr>
      <w:r>
        <w:rPr>
          <w:rFonts w:hint="eastAsia" w:ascii="宋体" w:hAnsi="宋体" w:cs="宋体"/>
          <w:color w:val="3CB4E7"/>
        </w:rPr>
        <w:t>1、考核指标与所占分值</w:t>
      </w:r>
    </w:p>
    <w:tbl>
      <w:tblPr>
        <w:tblStyle w:val="5"/>
        <w:tblW w:w="8319" w:type="dxa"/>
        <w:jc w:val="center"/>
        <w:tblLayout w:type="fixed"/>
        <w:tblCellMar>
          <w:top w:w="0" w:type="dxa"/>
          <w:left w:w="108" w:type="dxa"/>
          <w:bottom w:w="0" w:type="dxa"/>
          <w:right w:w="108" w:type="dxa"/>
        </w:tblCellMar>
      </w:tblPr>
      <w:tblGrid>
        <w:gridCol w:w="1596"/>
        <w:gridCol w:w="1810"/>
        <w:gridCol w:w="1506"/>
        <w:gridCol w:w="1743"/>
        <w:gridCol w:w="1664"/>
      </w:tblGrid>
      <w:tr>
        <w:tblPrEx>
          <w:tblCellMar>
            <w:top w:w="0" w:type="dxa"/>
            <w:left w:w="108" w:type="dxa"/>
            <w:bottom w:w="0" w:type="dxa"/>
            <w:right w:w="108" w:type="dxa"/>
          </w:tblCellMar>
        </w:tblPrEx>
        <w:trPr>
          <w:trHeight w:val="387" w:hRule="exact"/>
          <w:jc w:val="center"/>
        </w:trPr>
        <w:tc>
          <w:tcPr>
            <w:tcW w:w="1596" w:type="dxa"/>
            <w:tcBorders>
              <w:top w:val="single" w:color="3CB4E7" w:sz="12" w:space="0"/>
              <w:left w:val="nil"/>
              <w:bottom w:val="single" w:color="3CB4E7" w:sz="4" w:space="0"/>
              <w:right w:val="nil"/>
            </w:tcBorders>
            <w:shd w:val="clear" w:color="auto" w:fill="B7DBF4"/>
            <w:noWrap w:val="0"/>
            <w:vAlign w:val="center"/>
          </w:tcPr>
          <w:p>
            <w:pPr>
              <w:pStyle w:val="8"/>
              <w:jc w:val="center"/>
              <w:rPr>
                <w:rFonts w:ascii="方正宋三简体" w:hAnsi="方正宋三简体" w:eastAsia="方正宋三简体"/>
                <w:color w:val="231F20"/>
                <w:sz w:val="18"/>
                <w:szCs w:val="18"/>
              </w:rPr>
            </w:pPr>
            <w:r>
              <w:rPr>
                <w:rFonts w:hint="eastAsia" w:ascii="方正宋三简体" w:hAnsi="方正宋三简体" w:eastAsia="方正宋三简体" w:cs="方正宋三简体"/>
                <w:color w:val="231F20"/>
                <w:sz w:val="18"/>
                <w:szCs w:val="18"/>
              </w:rPr>
              <w:t>类</w:t>
            </w:r>
            <w:r>
              <w:rPr>
                <w:rFonts w:ascii="方正宋三简体" w:hAnsi="方正宋三简体" w:eastAsia="方正宋三简体" w:cs="方正宋三简体"/>
                <w:color w:val="231F20"/>
                <w:sz w:val="18"/>
                <w:szCs w:val="18"/>
              </w:rPr>
              <w:t xml:space="preserve">  </w:t>
            </w:r>
            <w:r>
              <w:rPr>
                <w:rFonts w:hint="eastAsia" w:ascii="方正宋三简体" w:hAnsi="方正宋三简体" w:eastAsia="方正宋三简体" w:cs="方正宋三简体"/>
                <w:color w:val="231F20"/>
                <w:sz w:val="18"/>
                <w:szCs w:val="18"/>
              </w:rPr>
              <w:t>别</w:t>
            </w:r>
          </w:p>
        </w:tc>
        <w:tc>
          <w:tcPr>
            <w:tcW w:w="1810" w:type="dxa"/>
            <w:tcBorders>
              <w:top w:val="single" w:color="3CB4E7" w:sz="12" w:space="0"/>
              <w:left w:val="nil"/>
              <w:bottom w:val="single" w:color="3CB4E7" w:sz="4" w:space="0"/>
              <w:right w:val="nil"/>
            </w:tcBorders>
            <w:shd w:val="clear" w:color="auto" w:fill="B7DBF4"/>
            <w:noWrap w:val="0"/>
            <w:vAlign w:val="center"/>
          </w:tcPr>
          <w:p>
            <w:pPr>
              <w:pStyle w:val="8"/>
              <w:jc w:val="center"/>
              <w:rPr>
                <w:rFonts w:ascii="方正宋三简体" w:hAnsi="方正宋三简体" w:eastAsia="方正宋三简体"/>
                <w:color w:val="231F20"/>
                <w:sz w:val="18"/>
                <w:szCs w:val="18"/>
              </w:rPr>
            </w:pPr>
            <w:r>
              <w:rPr>
                <w:rFonts w:hint="eastAsia" w:ascii="方正宋三简体" w:hAnsi="方正宋三简体" w:eastAsia="方正宋三简体" w:cs="方正宋三简体"/>
                <w:color w:val="231F20"/>
                <w:sz w:val="18"/>
                <w:szCs w:val="18"/>
              </w:rPr>
              <w:t>专项素质</w:t>
            </w:r>
          </w:p>
        </w:tc>
        <w:tc>
          <w:tcPr>
            <w:tcW w:w="3249" w:type="dxa"/>
            <w:gridSpan w:val="2"/>
            <w:tcBorders>
              <w:top w:val="single" w:color="3CB4E7" w:sz="12" w:space="0"/>
              <w:left w:val="nil"/>
              <w:bottom w:val="single" w:color="3CB4E7" w:sz="4" w:space="0"/>
              <w:right w:val="nil"/>
            </w:tcBorders>
            <w:shd w:val="clear" w:color="auto" w:fill="B7DBF4"/>
            <w:noWrap w:val="0"/>
            <w:vAlign w:val="center"/>
          </w:tcPr>
          <w:p>
            <w:pPr>
              <w:pStyle w:val="8"/>
              <w:jc w:val="center"/>
              <w:rPr>
                <w:rFonts w:ascii="方正宋三简体" w:hAnsi="方正宋三简体" w:eastAsia="方正宋三简体"/>
                <w:color w:val="231F20"/>
                <w:sz w:val="18"/>
                <w:szCs w:val="18"/>
              </w:rPr>
            </w:pPr>
            <w:r>
              <w:rPr>
                <w:rFonts w:hint="eastAsia" w:ascii="方正宋三简体" w:hAnsi="方正宋三简体" w:eastAsia="方正宋三简体" w:cs="方正宋三简体"/>
                <w:color w:val="231F20"/>
                <w:sz w:val="18"/>
                <w:szCs w:val="18"/>
              </w:rPr>
              <w:t>专项技术</w:t>
            </w:r>
          </w:p>
        </w:tc>
        <w:tc>
          <w:tcPr>
            <w:tcW w:w="1664" w:type="dxa"/>
            <w:tcBorders>
              <w:top w:val="single" w:color="3CB4E7" w:sz="12" w:space="0"/>
              <w:left w:val="nil"/>
              <w:bottom w:val="single" w:color="3CB4E7" w:sz="4" w:space="0"/>
              <w:right w:val="nil"/>
            </w:tcBorders>
            <w:shd w:val="clear" w:color="auto" w:fill="B7DBF4"/>
            <w:noWrap w:val="0"/>
            <w:vAlign w:val="center"/>
          </w:tcPr>
          <w:p>
            <w:pPr>
              <w:pStyle w:val="8"/>
              <w:jc w:val="center"/>
              <w:rPr>
                <w:rFonts w:ascii="方正宋三简体" w:hAnsi="方正宋三简体" w:eastAsia="方正宋三简体"/>
                <w:color w:val="231F20"/>
                <w:sz w:val="18"/>
                <w:szCs w:val="18"/>
              </w:rPr>
            </w:pPr>
            <w:r>
              <w:rPr>
                <w:rFonts w:hint="eastAsia" w:ascii="方正宋三简体" w:hAnsi="方正宋三简体" w:eastAsia="方正宋三简体" w:cs="方正宋三简体"/>
                <w:color w:val="231F20"/>
                <w:sz w:val="18"/>
                <w:szCs w:val="18"/>
              </w:rPr>
              <w:t>实战能力</w:t>
            </w:r>
          </w:p>
        </w:tc>
      </w:tr>
      <w:tr>
        <w:tblPrEx>
          <w:tblCellMar>
            <w:top w:w="0" w:type="dxa"/>
            <w:left w:w="108" w:type="dxa"/>
            <w:bottom w:w="0" w:type="dxa"/>
            <w:right w:w="108" w:type="dxa"/>
          </w:tblCellMar>
        </w:tblPrEx>
        <w:trPr>
          <w:trHeight w:val="726" w:hRule="exact"/>
          <w:jc w:val="center"/>
        </w:trPr>
        <w:tc>
          <w:tcPr>
            <w:tcW w:w="1596" w:type="dxa"/>
            <w:tcBorders>
              <w:top w:val="single" w:color="3CB4E7" w:sz="4" w:space="0"/>
              <w:left w:val="nil"/>
              <w:bottom w:val="nil"/>
              <w:right w:val="nil"/>
            </w:tcBorders>
            <w:shd w:val="clear" w:color="auto" w:fill="D9EBF9"/>
            <w:noWrap w:val="0"/>
            <w:vAlign w:val="center"/>
          </w:tcPr>
          <w:p>
            <w:pPr>
              <w:pStyle w:val="8"/>
              <w:jc w:val="center"/>
              <w:rPr>
                <w:rFonts w:ascii="方正宋三简体" w:hAnsi="方正宋三简体" w:eastAsia="方正宋三简体"/>
                <w:color w:val="231F20"/>
                <w:sz w:val="18"/>
                <w:szCs w:val="18"/>
              </w:rPr>
            </w:pPr>
            <w:r>
              <w:rPr>
                <w:rFonts w:hint="eastAsia" w:ascii="方正宋三简体" w:hAnsi="方正宋三简体" w:eastAsia="方正宋三简体" w:cs="方正宋三简体"/>
                <w:color w:val="231F20"/>
                <w:sz w:val="18"/>
                <w:szCs w:val="18"/>
              </w:rPr>
              <w:t>考</w:t>
            </w:r>
            <w:r>
              <w:rPr>
                <w:rFonts w:ascii="方正宋三简体" w:hAnsi="方正宋三简体" w:eastAsia="方正宋三简体" w:cs="方正宋三简体"/>
                <w:color w:val="231F20"/>
                <w:sz w:val="18"/>
                <w:szCs w:val="18"/>
              </w:rPr>
              <w:t xml:space="preserve">  </w:t>
            </w:r>
            <w:r>
              <w:rPr>
                <w:rFonts w:hint="eastAsia" w:ascii="方正宋三简体" w:hAnsi="方正宋三简体" w:eastAsia="方正宋三简体" w:cs="方正宋三简体"/>
                <w:color w:val="231F20"/>
                <w:sz w:val="18"/>
                <w:szCs w:val="18"/>
              </w:rPr>
              <w:t>核</w:t>
            </w:r>
          </w:p>
          <w:p>
            <w:pPr>
              <w:pStyle w:val="8"/>
              <w:jc w:val="center"/>
              <w:rPr>
                <w:rFonts w:ascii="方正宋三简体" w:hAnsi="方正宋三简体" w:eastAsia="方正宋三简体"/>
                <w:color w:val="231F20"/>
                <w:sz w:val="18"/>
                <w:szCs w:val="18"/>
              </w:rPr>
            </w:pPr>
            <w:r>
              <w:rPr>
                <w:rFonts w:hint="eastAsia" w:ascii="方正宋三简体" w:hAnsi="方正宋三简体" w:eastAsia="方正宋三简体" w:cs="方正宋三简体"/>
                <w:color w:val="231F20"/>
                <w:sz w:val="18"/>
                <w:szCs w:val="18"/>
              </w:rPr>
              <w:t>指</w:t>
            </w:r>
            <w:r>
              <w:rPr>
                <w:rFonts w:ascii="方正宋三简体" w:hAnsi="方正宋三简体" w:eastAsia="方正宋三简体" w:cs="方正宋三简体"/>
                <w:color w:val="231F20"/>
                <w:sz w:val="18"/>
                <w:szCs w:val="18"/>
              </w:rPr>
              <w:t xml:space="preserve">  </w:t>
            </w:r>
            <w:r>
              <w:rPr>
                <w:rFonts w:hint="eastAsia" w:ascii="方正宋三简体" w:hAnsi="方正宋三简体" w:eastAsia="方正宋三简体" w:cs="方正宋三简体"/>
                <w:color w:val="231F20"/>
                <w:sz w:val="18"/>
                <w:szCs w:val="18"/>
              </w:rPr>
              <w:t>标</w:t>
            </w:r>
          </w:p>
        </w:tc>
        <w:tc>
          <w:tcPr>
            <w:tcW w:w="1810" w:type="dxa"/>
            <w:tcBorders>
              <w:top w:val="single" w:color="3CB4E7" w:sz="4" w:space="0"/>
              <w:left w:val="nil"/>
              <w:bottom w:val="nil"/>
              <w:right w:val="nil"/>
            </w:tcBorders>
            <w:shd w:val="clear" w:color="auto" w:fill="D9EBF9"/>
            <w:noWrap w:val="0"/>
            <w:vAlign w:val="center"/>
          </w:tcPr>
          <w:p>
            <w:pPr>
              <w:pStyle w:val="8"/>
              <w:jc w:val="center"/>
              <w:rPr>
                <w:rFonts w:ascii="方正宋三简体" w:hAnsi="方正宋三简体" w:eastAsia="方正宋三简体"/>
                <w:color w:val="231F20"/>
                <w:sz w:val="18"/>
                <w:szCs w:val="18"/>
              </w:rPr>
            </w:pPr>
            <w:r>
              <w:rPr>
                <w:rFonts w:hint="eastAsia" w:ascii="方正宋三简体" w:hAnsi="方正宋三简体" w:eastAsia="方正宋三简体" w:cs="方正宋三简体"/>
                <w:color w:val="231F20"/>
                <w:sz w:val="18"/>
                <w:szCs w:val="18"/>
              </w:rPr>
              <w:t>摸高</w:t>
            </w:r>
          </w:p>
        </w:tc>
        <w:tc>
          <w:tcPr>
            <w:tcW w:w="1506" w:type="dxa"/>
            <w:tcBorders>
              <w:top w:val="single" w:color="3CB4E7" w:sz="4" w:space="0"/>
              <w:left w:val="nil"/>
              <w:bottom w:val="nil"/>
              <w:right w:val="nil"/>
            </w:tcBorders>
            <w:shd w:val="clear" w:color="auto" w:fill="D9EBF9"/>
            <w:noWrap w:val="0"/>
            <w:vAlign w:val="center"/>
          </w:tcPr>
          <w:p>
            <w:pPr>
              <w:pStyle w:val="8"/>
              <w:jc w:val="center"/>
              <w:rPr>
                <w:rFonts w:ascii="方正宋三简体" w:hAnsi="方正宋三简体" w:eastAsia="方正宋三简体"/>
                <w:color w:val="231F20"/>
                <w:sz w:val="18"/>
                <w:szCs w:val="18"/>
              </w:rPr>
            </w:pPr>
            <w:r>
              <w:rPr>
                <w:rFonts w:hint="eastAsia" w:ascii="方正宋三简体" w:hAnsi="方正宋三简体" w:eastAsia="方正宋三简体" w:cs="方正宋三简体"/>
                <w:color w:val="231F20"/>
                <w:sz w:val="18"/>
                <w:szCs w:val="18"/>
              </w:rPr>
              <w:t>投篮</w:t>
            </w:r>
          </w:p>
        </w:tc>
        <w:tc>
          <w:tcPr>
            <w:tcW w:w="1743" w:type="dxa"/>
            <w:tcBorders>
              <w:top w:val="single" w:color="3CB4E7" w:sz="4" w:space="0"/>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hint="eastAsia" w:ascii="方正宋三简体" w:hAnsi="方正宋三简体" w:eastAsia="方正宋三简体" w:cs="方正宋三简体"/>
                <w:color w:val="231F20"/>
                <w:sz w:val="18"/>
                <w:szCs w:val="18"/>
              </w:rPr>
              <w:t>多种变向</w:t>
            </w:r>
            <w:r>
              <w:rPr>
                <w:rFonts w:ascii="方正宋三简体" w:hAnsi="方正宋三简体" w:eastAsia="方正宋三简体" w:cs="方正宋三简体"/>
                <w:color w:val="231F20"/>
                <w:sz w:val="18"/>
                <w:szCs w:val="18"/>
              </w:rPr>
              <w:t xml:space="preserve"> </w:t>
            </w:r>
          </w:p>
          <w:p>
            <w:pPr>
              <w:pStyle w:val="8"/>
              <w:jc w:val="center"/>
              <w:rPr>
                <w:rFonts w:ascii="方正宋三简体" w:hAnsi="方正宋三简体" w:eastAsia="方正宋三简体"/>
                <w:color w:val="231F20"/>
                <w:sz w:val="18"/>
                <w:szCs w:val="18"/>
              </w:rPr>
            </w:pPr>
            <w:r>
              <w:rPr>
                <w:rFonts w:hint="eastAsia" w:ascii="方正宋三简体" w:hAnsi="方正宋三简体" w:eastAsia="方正宋三简体" w:cs="方正宋三简体"/>
                <w:color w:val="231F20"/>
                <w:sz w:val="18"/>
                <w:szCs w:val="18"/>
              </w:rPr>
              <w:t>运球上篮</w:t>
            </w:r>
          </w:p>
        </w:tc>
        <w:tc>
          <w:tcPr>
            <w:tcW w:w="1664" w:type="dxa"/>
            <w:tcBorders>
              <w:top w:val="single" w:color="3CB4E7" w:sz="4" w:space="0"/>
              <w:left w:val="nil"/>
              <w:bottom w:val="nil"/>
              <w:right w:val="nil"/>
            </w:tcBorders>
            <w:shd w:val="clear" w:color="auto" w:fill="D9EBF9"/>
            <w:noWrap w:val="0"/>
            <w:vAlign w:val="center"/>
          </w:tcPr>
          <w:p>
            <w:pPr>
              <w:pStyle w:val="8"/>
              <w:jc w:val="center"/>
              <w:rPr>
                <w:rFonts w:ascii="方正宋三简体" w:hAnsi="方正宋三简体" w:eastAsia="方正宋三简体"/>
                <w:color w:val="231F20"/>
                <w:sz w:val="18"/>
                <w:szCs w:val="18"/>
              </w:rPr>
            </w:pPr>
            <w:r>
              <w:rPr>
                <w:rFonts w:hint="eastAsia" w:ascii="方正宋三简体" w:hAnsi="方正宋三简体" w:eastAsia="方正宋三简体" w:cs="方正宋三简体"/>
                <w:color w:val="231F20"/>
                <w:sz w:val="18"/>
                <w:szCs w:val="18"/>
              </w:rPr>
              <w:t>比赛</w:t>
            </w:r>
          </w:p>
        </w:tc>
      </w:tr>
      <w:tr>
        <w:tblPrEx>
          <w:tblCellMar>
            <w:top w:w="0" w:type="dxa"/>
            <w:left w:w="108" w:type="dxa"/>
            <w:bottom w:w="0" w:type="dxa"/>
            <w:right w:w="108" w:type="dxa"/>
          </w:tblCellMar>
        </w:tblPrEx>
        <w:trPr>
          <w:trHeight w:val="400" w:hRule="exact"/>
          <w:jc w:val="center"/>
        </w:trPr>
        <w:tc>
          <w:tcPr>
            <w:tcW w:w="1596" w:type="dxa"/>
            <w:tcBorders>
              <w:top w:val="nil"/>
              <w:left w:val="nil"/>
              <w:bottom w:val="single" w:color="3CB4E7" w:sz="12" w:space="0"/>
              <w:right w:val="nil"/>
            </w:tcBorders>
            <w:shd w:val="clear" w:color="auto" w:fill="D9EBF9"/>
            <w:noWrap w:val="0"/>
            <w:vAlign w:val="center"/>
          </w:tcPr>
          <w:p>
            <w:pPr>
              <w:pStyle w:val="8"/>
              <w:jc w:val="center"/>
              <w:rPr>
                <w:rFonts w:ascii="方正宋三简体" w:hAnsi="方正宋三简体" w:eastAsia="方正宋三简体"/>
                <w:color w:val="231F20"/>
                <w:sz w:val="18"/>
                <w:szCs w:val="18"/>
              </w:rPr>
            </w:pPr>
            <w:r>
              <w:rPr>
                <w:rFonts w:hint="eastAsia" w:ascii="方正宋三简体" w:hAnsi="方正宋三简体" w:eastAsia="方正宋三简体" w:cs="方正宋三简体"/>
                <w:color w:val="231F20"/>
                <w:sz w:val="18"/>
                <w:szCs w:val="18"/>
              </w:rPr>
              <w:t>分</w:t>
            </w:r>
            <w:r>
              <w:rPr>
                <w:rFonts w:ascii="方正宋三简体" w:hAnsi="方正宋三简体" w:eastAsia="方正宋三简体" w:cs="方正宋三简体"/>
                <w:color w:val="231F20"/>
                <w:sz w:val="18"/>
                <w:szCs w:val="18"/>
              </w:rPr>
              <w:t xml:space="preserve">  </w:t>
            </w:r>
            <w:r>
              <w:rPr>
                <w:rFonts w:hint="eastAsia" w:ascii="方正宋三简体" w:hAnsi="方正宋三简体" w:eastAsia="方正宋三简体" w:cs="方正宋三简体"/>
                <w:color w:val="231F20"/>
                <w:sz w:val="18"/>
                <w:szCs w:val="18"/>
              </w:rPr>
              <w:t>值</w:t>
            </w:r>
          </w:p>
        </w:tc>
        <w:tc>
          <w:tcPr>
            <w:tcW w:w="1810" w:type="dxa"/>
            <w:tcBorders>
              <w:top w:val="nil"/>
              <w:left w:val="nil"/>
              <w:bottom w:val="single" w:color="3CB4E7" w:sz="12" w:space="0"/>
              <w:right w:val="nil"/>
            </w:tcBorders>
            <w:shd w:val="clear" w:color="auto" w:fill="D9EBF9"/>
            <w:noWrap w:val="0"/>
            <w:vAlign w:val="center"/>
          </w:tcPr>
          <w:p>
            <w:pPr>
              <w:pStyle w:val="8"/>
              <w:jc w:val="center"/>
              <w:rPr>
                <w:rFonts w:ascii="方正宋三简体" w:hAnsi="方正宋三简体" w:eastAsia="方正宋三简体"/>
                <w:color w:val="231F20"/>
                <w:sz w:val="18"/>
                <w:szCs w:val="18"/>
              </w:rPr>
            </w:pPr>
            <w:r>
              <w:rPr>
                <w:rFonts w:ascii="方正宋三简体" w:hAnsi="方正宋三简体" w:eastAsia="方正宋三简体" w:cs="方正宋三简体"/>
                <w:color w:val="231F20"/>
                <w:sz w:val="18"/>
                <w:szCs w:val="18"/>
              </w:rPr>
              <w:t xml:space="preserve">20 </w:t>
            </w:r>
            <w:r>
              <w:rPr>
                <w:rFonts w:hint="eastAsia" w:ascii="方正宋三简体" w:hAnsi="方正宋三简体" w:eastAsia="方正宋三简体" w:cs="方正宋三简体"/>
                <w:color w:val="231F20"/>
                <w:sz w:val="18"/>
                <w:szCs w:val="18"/>
              </w:rPr>
              <w:t>分</w:t>
            </w:r>
          </w:p>
        </w:tc>
        <w:tc>
          <w:tcPr>
            <w:tcW w:w="1506" w:type="dxa"/>
            <w:tcBorders>
              <w:top w:val="nil"/>
              <w:left w:val="nil"/>
              <w:bottom w:val="single" w:color="3CB4E7" w:sz="12" w:space="0"/>
              <w:right w:val="nil"/>
            </w:tcBorders>
            <w:shd w:val="clear" w:color="auto" w:fill="D9EBF9"/>
            <w:noWrap w:val="0"/>
            <w:vAlign w:val="center"/>
          </w:tcPr>
          <w:p>
            <w:pPr>
              <w:pStyle w:val="8"/>
              <w:jc w:val="center"/>
              <w:rPr>
                <w:rFonts w:ascii="方正宋三简体" w:hAnsi="方正宋三简体" w:eastAsia="方正宋三简体"/>
                <w:color w:val="231F20"/>
                <w:sz w:val="18"/>
                <w:szCs w:val="18"/>
              </w:rPr>
            </w:pPr>
            <w:r>
              <w:rPr>
                <w:rFonts w:ascii="方正宋三简体" w:hAnsi="方正宋三简体" w:eastAsia="方正宋三简体" w:cs="方正宋三简体"/>
                <w:color w:val="231F20"/>
                <w:sz w:val="18"/>
                <w:szCs w:val="18"/>
              </w:rPr>
              <w:t xml:space="preserve">20 </w:t>
            </w:r>
            <w:r>
              <w:rPr>
                <w:rFonts w:hint="eastAsia" w:ascii="方正宋三简体" w:hAnsi="方正宋三简体" w:eastAsia="方正宋三简体" w:cs="方正宋三简体"/>
                <w:color w:val="231F20"/>
                <w:sz w:val="18"/>
                <w:szCs w:val="18"/>
              </w:rPr>
              <w:t>分</w:t>
            </w:r>
          </w:p>
        </w:tc>
        <w:tc>
          <w:tcPr>
            <w:tcW w:w="1743" w:type="dxa"/>
            <w:tcBorders>
              <w:top w:val="nil"/>
              <w:left w:val="nil"/>
              <w:bottom w:val="single" w:color="3CB4E7" w:sz="12" w:space="0"/>
              <w:right w:val="nil"/>
            </w:tcBorders>
            <w:shd w:val="clear" w:color="auto" w:fill="D9EBF9"/>
            <w:noWrap w:val="0"/>
            <w:vAlign w:val="center"/>
          </w:tcPr>
          <w:p>
            <w:pPr>
              <w:pStyle w:val="8"/>
              <w:jc w:val="center"/>
              <w:rPr>
                <w:rFonts w:ascii="方正宋三简体" w:hAnsi="方正宋三简体" w:eastAsia="方正宋三简体"/>
                <w:color w:val="231F20"/>
                <w:sz w:val="18"/>
                <w:szCs w:val="18"/>
              </w:rPr>
            </w:pPr>
            <w:r>
              <w:rPr>
                <w:rFonts w:ascii="方正宋三简体" w:hAnsi="方正宋三简体" w:eastAsia="方正宋三简体" w:cs="方正宋三简体"/>
                <w:color w:val="231F20"/>
                <w:sz w:val="18"/>
                <w:szCs w:val="18"/>
              </w:rPr>
              <w:t xml:space="preserve">20 </w:t>
            </w:r>
            <w:r>
              <w:rPr>
                <w:rFonts w:hint="eastAsia" w:ascii="方正宋三简体" w:hAnsi="方正宋三简体" w:eastAsia="方正宋三简体" w:cs="方正宋三简体"/>
                <w:color w:val="231F20"/>
                <w:sz w:val="18"/>
                <w:szCs w:val="18"/>
              </w:rPr>
              <w:t>分</w:t>
            </w:r>
          </w:p>
        </w:tc>
        <w:tc>
          <w:tcPr>
            <w:tcW w:w="1664" w:type="dxa"/>
            <w:tcBorders>
              <w:top w:val="nil"/>
              <w:left w:val="nil"/>
              <w:bottom w:val="single" w:color="3CB4E7" w:sz="12" w:space="0"/>
              <w:right w:val="nil"/>
            </w:tcBorders>
            <w:shd w:val="clear" w:color="auto" w:fill="D9EBF9"/>
            <w:noWrap w:val="0"/>
            <w:vAlign w:val="center"/>
          </w:tcPr>
          <w:p>
            <w:pPr>
              <w:pStyle w:val="8"/>
              <w:jc w:val="center"/>
              <w:rPr>
                <w:rFonts w:ascii="方正宋三简体" w:hAnsi="方正宋三简体" w:eastAsia="方正宋三简体"/>
                <w:color w:val="231F20"/>
                <w:sz w:val="18"/>
                <w:szCs w:val="18"/>
              </w:rPr>
            </w:pPr>
            <w:r>
              <w:rPr>
                <w:rFonts w:ascii="方正宋三简体" w:hAnsi="方正宋三简体" w:eastAsia="方正宋三简体" w:cs="方正宋三简体"/>
                <w:color w:val="231F20"/>
                <w:sz w:val="18"/>
                <w:szCs w:val="18"/>
              </w:rPr>
              <w:t xml:space="preserve">40 </w:t>
            </w:r>
            <w:r>
              <w:rPr>
                <w:rFonts w:hint="eastAsia" w:ascii="方正宋三简体" w:hAnsi="方正宋三简体" w:eastAsia="方正宋三简体" w:cs="方正宋三简体"/>
                <w:color w:val="231F20"/>
                <w:sz w:val="18"/>
                <w:szCs w:val="18"/>
              </w:rPr>
              <w:t>分</w:t>
            </w:r>
          </w:p>
        </w:tc>
      </w:tr>
    </w:tbl>
    <w:p>
      <w:pPr>
        <w:spacing w:line="395" w:lineRule="exact"/>
        <w:rPr>
          <w:rFonts w:ascii="Arial Unicode MS" w:hAnsi="Arial Unicode MS" w:eastAsia="Times New Roman"/>
          <w:sz w:val="15"/>
          <w:szCs w:val="15"/>
        </w:rPr>
      </w:pPr>
      <w:r>
        <w:rPr>
          <w:rFonts w:hint="eastAsia" w:ascii="宋体" w:hAnsi="宋体" w:cs="宋体"/>
          <w:color w:val="3CB4E7"/>
          <w:sz w:val="28"/>
          <w:szCs w:val="28"/>
        </w:rPr>
        <w:t>2、考试方法与评分标准</w:t>
      </w:r>
    </w:p>
    <w:p>
      <w:pPr>
        <w:pStyle w:val="9"/>
        <w:ind w:left="450"/>
        <w:rPr>
          <w:rFonts w:ascii="宋体" w:hAnsi="宋体" w:cs="宋体"/>
          <w:sz w:val="28"/>
          <w:szCs w:val="28"/>
        </w:rPr>
      </w:pPr>
      <w:r>
        <w:rPr>
          <w:rFonts w:hint="eastAsia" w:ascii="宋体" w:hAnsi="宋体" w:cs="宋体"/>
          <w:sz w:val="28"/>
          <w:szCs w:val="28"/>
        </w:rPr>
        <w:t>（1）专项素质 20分</w:t>
      </w:r>
    </w:p>
    <w:p>
      <w:pPr>
        <w:pStyle w:val="3"/>
        <w:spacing w:before="41"/>
        <w:rPr>
          <w:rFonts w:ascii="方正宋三简体" w:hAnsi="方正宋三简体" w:eastAsia="方正宋三简体" w:cs="Times New Roman"/>
        </w:rPr>
      </w:pPr>
      <w:r>
        <w:rPr>
          <w:rFonts w:hint="eastAsia" w:ascii="方正宋三简体" w:hAnsi="方正宋三简体" w:eastAsia="方正宋三简体" w:cs="方正宋三简体"/>
          <w:color w:val="231F20"/>
        </w:rPr>
        <w:t>摸高：20分</w:t>
      </w:r>
    </w:p>
    <w:p>
      <w:pPr>
        <w:pStyle w:val="3"/>
        <w:ind w:left="110" w:firstLine="328" w:firstLineChars="200"/>
        <w:rPr>
          <w:rFonts w:cs="Times New Roman"/>
        </w:rPr>
      </w:pPr>
      <w:r>
        <w:rPr>
          <w:color w:val="231F20"/>
          <w:spacing w:val="-18"/>
        </w:rPr>
        <w:t xml:space="preserve"> </w:t>
      </w:r>
      <w:r>
        <w:rPr>
          <w:rFonts w:hint="eastAsia"/>
          <w:color w:val="231F20"/>
        </w:rPr>
        <w:t>考试方</w:t>
      </w:r>
      <w:r>
        <w:rPr>
          <w:rFonts w:hint="eastAsia"/>
          <w:color w:val="231F20"/>
          <w:spacing w:val="-25"/>
        </w:rPr>
        <w:t>法：</w:t>
      </w:r>
      <w:r>
        <w:rPr>
          <w:rFonts w:hint="eastAsia"/>
          <w:color w:val="231F20"/>
        </w:rPr>
        <w:t>疫情原因摸高器材及场地将受到限制，因此将摸高测试评分标准简化，采用测试者所测试场地的篮筐作为参照物，进行直观判定。</w:t>
      </w:r>
    </w:p>
    <w:p>
      <w:pPr>
        <w:pStyle w:val="3"/>
        <w:rPr>
          <w:rFonts w:hint="eastAsia"/>
          <w:color w:val="231F20"/>
        </w:rPr>
      </w:pPr>
      <w:r>
        <w:rPr>
          <w:rFonts w:hint="eastAsia"/>
          <w:color w:val="231F20"/>
        </w:rPr>
        <w:t>评分标准：</w:t>
      </w:r>
    </w:p>
    <w:p>
      <w:pPr>
        <w:pStyle w:val="3"/>
        <w:rPr>
          <w:rFonts w:hint="eastAsia"/>
          <w:color w:val="231F20"/>
        </w:rPr>
      </w:pPr>
      <w:r>
        <w:rPr>
          <w:rFonts w:hint="eastAsia"/>
          <w:color w:val="231F20"/>
        </w:rPr>
        <w:t>篮板以下高度：记5分</w:t>
      </w:r>
    </w:p>
    <w:p>
      <w:pPr>
        <w:pStyle w:val="3"/>
        <w:rPr>
          <w:rFonts w:hint="eastAsia"/>
          <w:color w:val="231F20"/>
        </w:rPr>
      </w:pPr>
      <w:r>
        <w:rPr>
          <w:rFonts w:hint="eastAsia"/>
          <w:color w:val="231F20"/>
        </w:rPr>
        <w:t>篮板以上篮筐以下高度：记10分</w:t>
      </w:r>
    </w:p>
    <w:p>
      <w:pPr>
        <w:pStyle w:val="3"/>
        <w:rPr>
          <w:rFonts w:hint="eastAsia"/>
          <w:color w:val="231F20"/>
        </w:rPr>
      </w:pPr>
      <w:r>
        <w:rPr>
          <w:rFonts w:hint="eastAsia"/>
          <w:color w:val="231F20"/>
        </w:rPr>
        <w:t>篮筐以上高度（包括篮筐高度）但未超过篮筐半手掌高度：记15分</w:t>
      </w:r>
    </w:p>
    <w:p>
      <w:pPr>
        <w:pStyle w:val="3"/>
        <w:rPr>
          <w:rFonts w:ascii="方正宋三简体" w:hAnsi="方正宋三简体" w:eastAsia="方正宋三简体" w:cs="Times New Roman"/>
          <w:sz w:val="3"/>
          <w:szCs w:val="3"/>
        </w:rPr>
      </w:pPr>
      <w:r>
        <w:rPr>
          <w:rFonts w:hint="eastAsia"/>
          <w:color w:val="231F20"/>
        </w:rPr>
        <w:t>超过篮筐半手掌高度及以上高度：记20分</w:t>
      </w:r>
    </w:p>
    <w:p>
      <w:pPr>
        <w:pStyle w:val="9"/>
        <w:ind w:left="450"/>
        <w:rPr>
          <w:rFonts w:ascii="宋体" w:hAnsi="宋体" w:cs="宋体"/>
          <w:sz w:val="28"/>
          <w:szCs w:val="28"/>
        </w:rPr>
      </w:pPr>
      <w:r>
        <w:rPr>
          <w:rFonts w:hint="eastAsia" w:ascii="宋体" w:hAnsi="宋体" w:cs="宋体"/>
          <w:sz w:val="28"/>
          <w:szCs w:val="28"/>
        </w:rPr>
        <w:t>（2）专项技术 40分</w:t>
      </w:r>
    </w:p>
    <w:p>
      <w:pPr>
        <w:pStyle w:val="3"/>
        <w:spacing w:before="41"/>
        <w:ind w:left="500"/>
        <w:rPr>
          <w:rFonts w:ascii="方正宋三简体" w:hAnsi="方正宋三简体" w:eastAsia="方正宋三简体" w:cs="Times New Roman"/>
        </w:rPr>
      </w:pPr>
      <w:r>
        <w:rPr>
          <w:rFonts w:hint="eastAsia" w:ascii="方正宋三简体" w:hAnsi="方正宋三简体" w:eastAsia="方正宋三简体" w:cs="方正宋三简体"/>
          <w:color w:val="231F20"/>
        </w:rPr>
        <w:t>投篮：20分</w:t>
      </w:r>
    </w:p>
    <w:p>
      <w:pPr>
        <w:pStyle w:val="3"/>
        <w:spacing w:before="65"/>
        <w:ind w:left="0" w:firstLine="400" w:firstLineChars="200"/>
        <w:rPr>
          <w:rFonts w:hint="eastAsia"/>
          <w:color w:val="231F20"/>
        </w:rPr>
      </w:pPr>
      <w:r>
        <w:rPr>
          <w:rFonts w:hint="eastAsia"/>
          <w:color w:val="231F20"/>
        </w:rPr>
        <w:t>考试方法：如图 1 所示，三分线往前1米位置的弧线上设置五个投篮点(球场两侧0度角处、两侧45度处和正面弧顶)，测试时间为1分钟，自投自抢。</w:t>
      </w:r>
    </w:p>
    <w:p>
      <w:pPr>
        <w:pStyle w:val="3"/>
        <w:spacing w:before="65"/>
        <w:ind w:left="0" w:firstLine="400" w:firstLineChars="200"/>
        <w:rPr>
          <w:rFonts w:hint="eastAsia"/>
          <w:color w:val="231F20"/>
        </w:rPr>
      </w:pPr>
      <w:r>
        <w:rPr>
          <w:rFonts w:hint="eastAsia"/>
          <w:color w:val="231F20"/>
        </w:rPr>
        <w:t>评分标准：每投中1球，得2分，投中10球（含）以上为满分20分。</w:t>
      </w:r>
    </w:p>
    <w:p>
      <w:pPr>
        <w:spacing w:before="12"/>
        <w:jc w:val="center"/>
        <w:rPr>
          <w:rFonts w:ascii="方正宋一简体" w:hAnsi="方正宋一简体" w:eastAsia="方正宋一简体"/>
          <w:sz w:val="27"/>
          <w:szCs w:val="27"/>
        </w:rPr>
      </w:pPr>
      <w:r>
        <w:rPr>
          <w:rFonts w:ascii="方正宋一简体" w:hAnsi="方正宋一简体" w:eastAsia="方正宋一简体"/>
          <w:sz w:val="20"/>
        </w:rPr>
        <w:drawing>
          <wp:inline distT="0" distB="0" distL="114300" distR="114300">
            <wp:extent cx="1518285" cy="1281430"/>
            <wp:effectExtent l="0" t="0" r="5715"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518285" cy="1281430"/>
                    </a:xfrm>
                    <a:prstGeom prst="rect">
                      <a:avLst/>
                    </a:prstGeom>
                    <a:noFill/>
                    <a:ln>
                      <a:noFill/>
                    </a:ln>
                  </pic:spPr>
                </pic:pic>
              </a:graphicData>
            </a:graphic>
          </wp:inline>
        </w:drawing>
      </w:r>
    </w:p>
    <w:p>
      <w:pPr>
        <w:ind w:firstLine="4400" w:firstLineChars="2200"/>
        <w:rPr>
          <w:rFonts w:ascii="方正宋一简体" w:hAnsi="方正宋一简体" w:eastAsia="方正宋一简体" w:cs="方正宋一简体"/>
          <w:color w:val="231F20"/>
          <w:kern w:val="0"/>
          <w:sz w:val="20"/>
        </w:rPr>
      </w:pPr>
      <w:r>
        <w:rPr>
          <w:rFonts w:hint="eastAsia" w:ascii="方正宋一简体" w:hAnsi="方正宋一简体" w:eastAsia="方正宋一简体" w:cs="方正宋一简体"/>
          <w:color w:val="231F20"/>
          <w:kern w:val="0"/>
          <w:sz w:val="20"/>
        </w:rPr>
        <w:t>图1</w:t>
      </w:r>
    </w:p>
    <w:p>
      <w:pPr>
        <w:ind w:firstLine="400" w:firstLineChars="200"/>
        <w:rPr>
          <w:rFonts w:ascii="方正宋一简体" w:hAnsi="方正宋一简体" w:eastAsia="方正宋一简体" w:cs="方正宋一简体"/>
          <w:color w:val="231F20"/>
          <w:kern w:val="0"/>
          <w:sz w:val="20"/>
        </w:rPr>
      </w:pPr>
      <w:r>
        <w:rPr>
          <w:rFonts w:hint="eastAsia" w:ascii="方正宋一简体" w:hAnsi="方正宋一简体" w:eastAsia="方正宋一简体" w:cs="方正宋一简体"/>
          <w:color w:val="231F20"/>
          <w:kern w:val="0"/>
          <w:sz w:val="20"/>
        </w:rPr>
        <w:t>多种变向运球上篮：20分</w:t>
      </w:r>
    </w:p>
    <w:p>
      <w:pPr>
        <w:pStyle w:val="3"/>
        <w:spacing w:before="65"/>
        <w:ind w:left="0" w:firstLine="400" w:firstLineChars="200"/>
        <w:rPr>
          <w:rFonts w:cs="Times New Roman"/>
        </w:rPr>
      </w:pPr>
      <w:r>
        <w:rPr>
          <w:rFonts w:hint="eastAsia"/>
          <w:color w:val="231F20"/>
        </w:rPr>
        <w:t>考试方法：如图2所示，考生在球场端线中点外出发区持球站立，当其身体任意部 位穿过端线外沿的垂直面时开始计时。考生用右手运球至①处，在①处做右手背后运球，换左手向②处运球，至②处做左手后转身运球，换右手运球至③处，在③处做右手胯下运球后右手上篮。球中篮后方可用左手运球返回③处，在③处做左手背后运球，换右手向②处运球，在②处做右手后转身运球，换左手向①处运球，在①处做左手胯下运球后左手上篮。球中后做同样的动作再重复一次，最后一次上篮命中后，持球冲出端线，考生身体任意部位穿过端线外沿垂直面时停止计时，记录完成的时间。每人测试2次，取最好成绩。篮球场地上的标志①、②、③为以40厘米为半径的圆圈。①、③圆圈中心点到端线内沿的距离为6米，到边线内沿的距离为2米。②在中线上，到中圈中心点的距离为2.8米。考生在考试时必须任意一脚踩到圆圈线或圆圈内地面，方可运球变向，否则视为无效，不予计分；运球上篮时必须投中，若球未投中仍继续带球前进，则视为无效，不予计分。考生在运球行进的过程中不得违例，每次违例计时追加1秒；必须使用规定的手上篮，错1次，计时追加1秒；胯下变向运球时，必须从体前由内侧向外侧变向运球换手，且双脚不能离开地面，错1次计时追加1秒。（上篮示意图、评分表如下）</w:t>
      </w:r>
    </w:p>
    <w:p>
      <w:pPr>
        <w:spacing w:line="200" w:lineRule="atLeast"/>
        <w:jc w:val="center"/>
        <w:rPr>
          <w:rFonts w:ascii="方正宋一简体" w:hAnsi="方正宋一简体" w:eastAsia="方正宋一简体"/>
          <w:sz w:val="20"/>
        </w:rPr>
      </w:pPr>
      <w:r>
        <w:rPr>
          <w:rFonts w:ascii="方正宋一简体" w:hAnsi="方正宋一简体" w:eastAsia="方正宋一简体"/>
          <w:sz w:val="20"/>
        </w:rPr>
        <w:drawing>
          <wp:inline distT="0" distB="0" distL="114300" distR="114300">
            <wp:extent cx="2387600" cy="1374140"/>
            <wp:effectExtent l="0" t="0" r="12700" b="165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2387600" cy="1374140"/>
                    </a:xfrm>
                    <a:prstGeom prst="rect">
                      <a:avLst/>
                    </a:prstGeom>
                    <a:noFill/>
                    <a:ln>
                      <a:noFill/>
                    </a:ln>
                  </pic:spPr>
                </pic:pic>
              </a:graphicData>
            </a:graphic>
          </wp:inline>
        </w:drawing>
      </w:r>
    </w:p>
    <w:p>
      <w:pPr>
        <w:spacing w:line="200" w:lineRule="atLeast"/>
        <w:jc w:val="center"/>
        <w:rPr>
          <w:rFonts w:ascii="方正宋一简体" w:hAnsi="方正宋一简体" w:eastAsia="方正宋一简体"/>
          <w:sz w:val="20"/>
        </w:rPr>
      </w:pPr>
      <w:r>
        <w:rPr>
          <w:rFonts w:hint="eastAsia"/>
          <w:color w:val="231F20"/>
        </w:rPr>
        <w:t>图2</w:t>
      </w:r>
    </w:p>
    <w:tbl>
      <w:tblPr>
        <w:tblStyle w:val="5"/>
        <w:tblpPr w:leftFromText="180" w:rightFromText="180" w:vertAnchor="text" w:horzAnchor="page" w:tblpXSpec="center" w:tblpY="307"/>
        <w:tblOverlap w:val="never"/>
        <w:tblW w:w="8280" w:type="dxa"/>
        <w:jc w:val="center"/>
        <w:tblLayout w:type="fixed"/>
        <w:tblCellMar>
          <w:top w:w="0" w:type="dxa"/>
          <w:left w:w="108" w:type="dxa"/>
          <w:bottom w:w="0" w:type="dxa"/>
          <w:right w:w="108" w:type="dxa"/>
        </w:tblCellMar>
      </w:tblPr>
      <w:tblGrid>
        <w:gridCol w:w="920"/>
        <w:gridCol w:w="920"/>
        <w:gridCol w:w="920"/>
        <w:gridCol w:w="920"/>
        <w:gridCol w:w="920"/>
        <w:gridCol w:w="920"/>
        <w:gridCol w:w="920"/>
        <w:gridCol w:w="920"/>
        <w:gridCol w:w="920"/>
      </w:tblGrid>
      <w:tr>
        <w:tblPrEx>
          <w:tblCellMar>
            <w:top w:w="0" w:type="dxa"/>
            <w:left w:w="108" w:type="dxa"/>
            <w:bottom w:w="0" w:type="dxa"/>
            <w:right w:w="108" w:type="dxa"/>
          </w:tblCellMar>
        </w:tblPrEx>
        <w:trPr>
          <w:trHeight w:val="236" w:hRule="exact"/>
          <w:jc w:val="center"/>
        </w:trPr>
        <w:tc>
          <w:tcPr>
            <w:tcW w:w="920" w:type="dxa"/>
            <w:vMerge w:val="restart"/>
            <w:tcBorders>
              <w:top w:val="single" w:color="3CB4E7" w:sz="12" w:space="0"/>
              <w:left w:val="nil"/>
              <w:right w:val="nil"/>
            </w:tcBorders>
            <w:shd w:val="clear" w:color="auto" w:fill="D9EBF9"/>
            <w:noWrap w:val="0"/>
            <w:vAlign w:val="center"/>
          </w:tcPr>
          <w:p>
            <w:pPr>
              <w:pStyle w:val="8"/>
              <w:jc w:val="center"/>
              <w:rPr>
                <w:rFonts w:ascii="方正宋三简体" w:hAnsi="方正宋三简体" w:eastAsia="方正宋三简体"/>
                <w:color w:val="231F20"/>
                <w:sz w:val="18"/>
                <w:szCs w:val="18"/>
              </w:rPr>
            </w:pPr>
            <w:r>
              <w:rPr>
                <w:rFonts w:hint="eastAsia" w:ascii="方正宋三简体" w:hAnsi="方正宋三简体" w:eastAsia="方正宋三简体" w:cs="方正宋三简体"/>
                <w:color w:val="231F20"/>
                <w:sz w:val="18"/>
                <w:szCs w:val="18"/>
              </w:rPr>
              <w:t>分值</w:t>
            </w:r>
          </w:p>
        </w:tc>
        <w:tc>
          <w:tcPr>
            <w:tcW w:w="1840" w:type="dxa"/>
            <w:gridSpan w:val="2"/>
            <w:tcBorders>
              <w:top w:val="single" w:color="3CB4E7" w:sz="12" w:space="0"/>
              <w:left w:val="nil"/>
              <w:bottom w:val="single" w:color="3CB4E7" w:sz="4" w:space="0"/>
              <w:right w:val="nil"/>
            </w:tcBorders>
            <w:shd w:val="clear" w:color="auto" w:fill="B7DBF4"/>
            <w:noWrap w:val="0"/>
            <w:vAlign w:val="center"/>
          </w:tcPr>
          <w:p>
            <w:pPr>
              <w:pStyle w:val="8"/>
              <w:jc w:val="center"/>
              <w:rPr>
                <w:rFonts w:ascii="方正宋三简体" w:hAnsi="方正宋三简体" w:eastAsia="方正宋三简体"/>
                <w:color w:val="231F20"/>
                <w:sz w:val="18"/>
                <w:szCs w:val="18"/>
              </w:rPr>
            </w:pPr>
            <w:r>
              <w:rPr>
                <w:rFonts w:hint="eastAsia" w:ascii="方正宋三简体" w:hAnsi="方正宋三简体" w:eastAsia="方正宋三简体" w:cs="方正宋三简体"/>
                <w:color w:val="231F20"/>
                <w:sz w:val="18"/>
                <w:szCs w:val="18"/>
              </w:rPr>
              <w:t>成绩（秒）</w:t>
            </w:r>
          </w:p>
        </w:tc>
        <w:tc>
          <w:tcPr>
            <w:tcW w:w="920" w:type="dxa"/>
            <w:vMerge w:val="restart"/>
            <w:tcBorders>
              <w:top w:val="single" w:color="3CB4E7" w:sz="12" w:space="0"/>
              <w:left w:val="nil"/>
              <w:right w:val="nil"/>
            </w:tcBorders>
            <w:shd w:val="clear" w:color="auto" w:fill="B7DBF4"/>
            <w:noWrap w:val="0"/>
            <w:vAlign w:val="center"/>
          </w:tcPr>
          <w:p>
            <w:pPr>
              <w:pStyle w:val="8"/>
              <w:jc w:val="center"/>
              <w:rPr>
                <w:rFonts w:ascii="方正宋三简体" w:hAnsi="方正宋三简体" w:eastAsia="方正宋三简体"/>
                <w:color w:val="231F20"/>
                <w:sz w:val="18"/>
                <w:szCs w:val="18"/>
              </w:rPr>
            </w:pPr>
            <w:r>
              <w:rPr>
                <w:rFonts w:hint="eastAsia" w:ascii="方正宋三简体" w:hAnsi="方正宋三简体" w:eastAsia="方正宋三简体" w:cs="方正宋三简体"/>
                <w:color w:val="231F20"/>
                <w:sz w:val="18"/>
                <w:szCs w:val="18"/>
              </w:rPr>
              <w:t>分值</w:t>
            </w:r>
          </w:p>
        </w:tc>
        <w:tc>
          <w:tcPr>
            <w:tcW w:w="1840" w:type="dxa"/>
            <w:gridSpan w:val="2"/>
            <w:tcBorders>
              <w:top w:val="single" w:color="3CB4E7" w:sz="12" w:space="0"/>
              <w:left w:val="nil"/>
              <w:bottom w:val="single" w:color="3CB4E7" w:sz="4" w:space="0"/>
              <w:right w:val="nil"/>
            </w:tcBorders>
            <w:shd w:val="clear" w:color="auto" w:fill="B7DBF4"/>
            <w:noWrap w:val="0"/>
            <w:vAlign w:val="center"/>
          </w:tcPr>
          <w:p>
            <w:pPr>
              <w:pStyle w:val="8"/>
              <w:jc w:val="center"/>
              <w:rPr>
                <w:rFonts w:ascii="方正宋三简体" w:hAnsi="方正宋三简体" w:eastAsia="方正宋三简体"/>
                <w:color w:val="231F20"/>
                <w:sz w:val="18"/>
                <w:szCs w:val="18"/>
              </w:rPr>
            </w:pPr>
            <w:r>
              <w:rPr>
                <w:rFonts w:hint="eastAsia" w:ascii="方正宋三简体" w:hAnsi="方正宋三简体" w:eastAsia="方正宋三简体" w:cs="方正宋三简体"/>
                <w:color w:val="231F20"/>
                <w:sz w:val="18"/>
                <w:szCs w:val="18"/>
              </w:rPr>
              <w:t>成绩（秒）</w:t>
            </w:r>
          </w:p>
        </w:tc>
        <w:tc>
          <w:tcPr>
            <w:tcW w:w="920" w:type="dxa"/>
            <w:vMerge w:val="restart"/>
            <w:tcBorders>
              <w:top w:val="single" w:color="3CB4E7" w:sz="12" w:space="0"/>
              <w:left w:val="nil"/>
              <w:right w:val="nil"/>
            </w:tcBorders>
            <w:shd w:val="clear" w:color="auto" w:fill="B7DBF4"/>
            <w:noWrap w:val="0"/>
            <w:vAlign w:val="center"/>
          </w:tcPr>
          <w:p>
            <w:pPr>
              <w:pStyle w:val="8"/>
              <w:jc w:val="center"/>
              <w:rPr>
                <w:rFonts w:ascii="方正宋三简体" w:hAnsi="方正宋三简体" w:eastAsia="方正宋三简体"/>
                <w:color w:val="231F20"/>
                <w:sz w:val="18"/>
                <w:szCs w:val="18"/>
              </w:rPr>
            </w:pPr>
            <w:r>
              <w:rPr>
                <w:rFonts w:hint="eastAsia" w:ascii="方正宋三简体" w:hAnsi="方正宋三简体" w:eastAsia="方正宋三简体" w:cs="方正宋三简体"/>
                <w:color w:val="231F20"/>
                <w:sz w:val="18"/>
                <w:szCs w:val="18"/>
              </w:rPr>
              <w:t>分值</w:t>
            </w:r>
          </w:p>
        </w:tc>
        <w:tc>
          <w:tcPr>
            <w:tcW w:w="1840" w:type="dxa"/>
            <w:gridSpan w:val="2"/>
            <w:tcBorders>
              <w:top w:val="single" w:color="3CB4E7" w:sz="12" w:space="0"/>
              <w:left w:val="nil"/>
              <w:bottom w:val="single" w:color="3CB4E7" w:sz="4" w:space="0"/>
              <w:right w:val="nil"/>
            </w:tcBorders>
            <w:shd w:val="clear" w:color="auto" w:fill="B7DBF4"/>
            <w:noWrap w:val="0"/>
            <w:vAlign w:val="center"/>
          </w:tcPr>
          <w:p>
            <w:pPr>
              <w:pStyle w:val="8"/>
              <w:jc w:val="center"/>
              <w:rPr>
                <w:rFonts w:ascii="方正宋三简体" w:hAnsi="方正宋三简体" w:eastAsia="方正宋三简体"/>
                <w:color w:val="231F20"/>
                <w:sz w:val="18"/>
                <w:szCs w:val="18"/>
              </w:rPr>
            </w:pPr>
            <w:r>
              <w:rPr>
                <w:rFonts w:hint="eastAsia" w:ascii="方正宋三简体" w:hAnsi="方正宋三简体" w:eastAsia="方正宋三简体" w:cs="方正宋三简体"/>
                <w:color w:val="231F20"/>
                <w:sz w:val="18"/>
                <w:szCs w:val="18"/>
              </w:rPr>
              <w:t>成绩（秒）</w:t>
            </w:r>
          </w:p>
        </w:tc>
      </w:tr>
      <w:tr>
        <w:tblPrEx>
          <w:tblCellMar>
            <w:top w:w="0" w:type="dxa"/>
            <w:left w:w="108" w:type="dxa"/>
            <w:bottom w:w="0" w:type="dxa"/>
            <w:right w:w="108" w:type="dxa"/>
          </w:tblCellMar>
        </w:tblPrEx>
        <w:trPr>
          <w:trHeight w:val="242" w:hRule="exact"/>
          <w:jc w:val="center"/>
        </w:trPr>
        <w:tc>
          <w:tcPr>
            <w:tcW w:w="920" w:type="dxa"/>
            <w:vMerge w:val="continue"/>
            <w:tcBorders>
              <w:left w:val="nil"/>
              <w:bottom w:val="single" w:color="3CB4E7" w:sz="4" w:space="0"/>
              <w:right w:val="nil"/>
            </w:tcBorders>
            <w:shd w:val="clear" w:color="auto" w:fill="D9EBF9"/>
            <w:noWrap w:val="0"/>
            <w:vAlign w:val="center"/>
          </w:tcPr>
          <w:p>
            <w:pPr>
              <w:pStyle w:val="8"/>
              <w:jc w:val="center"/>
              <w:rPr>
                <w:rFonts w:ascii="方正宋三简体" w:hAnsi="方正宋三简体" w:eastAsia="方正宋三简体"/>
                <w:color w:val="231F20"/>
                <w:sz w:val="18"/>
                <w:szCs w:val="18"/>
              </w:rPr>
            </w:pPr>
          </w:p>
        </w:tc>
        <w:tc>
          <w:tcPr>
            <w:tcW w:w="920" w:type="dxa"/>
            <w:tcBorders>
              <w:top w:val="single" w:color="3CB4E7" w:sz="4" w:space="0"/>
              <w:left w:val="nil"/>
              <w:bottom w:val="single" w:color="3CB4E7" w:sz="4" w:space="0"/>
              <w:right w:val="nil"/>
            </w:tcBorders>
            <w:shd w:val="clear" w:color="auto" w:fill="B7DBF4"/>
            <w:noWrap w:val="0"/>
            <w:vAlign w:val="center"/>
          </w:tcPr>
          <w:p>
            <w:pPr>
              <w:pStyle w:val="8"/>
              <w:jc w:val="center"/>
              <w:rPr>
                <w:rFonts w:ascii="方正宋三简体" w:hAnsi="方正宋三简体" w:eastAsia="方正宋三简体"/>
                <w:color w:val="231F20"/>
                <w:sz w:val="18"/>
                <w:szCs w:val="18"/>
              </w:rPr>
            </w:pPr>
            <w:r>
              <w:rPr>
                <w:rFonts w:hint="eastAsia" w:ascii="方正宋三简体" w:hAnsi="方正宋三简体" w:eastAsia="方正宋三简体" w:cs="方正宋三简体"/>
                <w:color w:val="231F20"/>
                <w:sz w:val="18"/>
                <w:szCs w:val="18"/>
              </w:rPr>
              <w:t>男</w:t>
            </w:r>
          </w:p>
        </w:tc>
        <w:tc>
          <w:tcPr>
            <w:tcW w:w="920" w:type="dxa"/>
            <w:tcBorders>
              <w:top w:val="single" w:color="3CB4E7" w:sz="4" w:space="0"/>
              <w:left w:val="nil"/>
              <w:bottom w:val="single" w:color="3CB4E7" w:sz="4" w:space="0"/>
              <w:right w:val="nil"/>
            </w:tcBorders>
            <w:shd w:val="clear" w:color="auto" w:fill="B7DBF4"/>
            <w:noWrap w:val="0"/>
            <w:vAlign w:val="center"/>
          </w:tcPr>
          <w:p>
            <w:pPr>
              <w:pStyle w:val="8"/>
              <w:jc w:val="center"/>
              <w:rPr>
                <w:rFonts w:ascii="方正宋三简体" w:hAnsi="方正宋三简体" w:eastAsia="方正宋三简体"/>
                <w:color w:val="231F20"/>
                <w:sz w:val="18"/>
                <w:szCs w:val="18"/>
              </w:rPr>
            </w:pPr>
            <w:r>
              <w:rPr>
                <w:rFonts w:hint="eastAsia" w:ascii="方正宋三简体" w:hAnsi="方正宋三简体" w:eastAsia="方正宋三简体" w:cs="方正宋三简体"/>
                <w:color w:val="231F20"/>
                <w:sz w:val="18"/>
                <w:szCs w:val="18"/>
              </w:rPr>
              <w:t>女</w:t>
            </w:r>
          </w:p>
        </w:tc>
        <w:tc>
          <w:tcPr>
            <w:tcW w:w="920" w:type="dxa"/>
            <w:vMerge w:val="continue"/>
            <w:tcBorders>
              <w:left w:val="nil"/>
              <w:bottom w:val="single" w:color="3CB4E7" w:sz="4" w:space="0"/>
              <w:right w:val="nil"/>
            </w:tcBorders>
            <w:shd w:val="clear" w:color="auto" w:fill="B7DBF4"/>
            <w:noWrap w:val="0"/>
            <w:vAlign w:val="center"/>
          </w:tcPr>
          <w:p>
            <w:pPr>
              <w:pStyle w:val="8"/>
              <w:jc w:val="center"/>
              <w:rPr>
                <w:rFonts w:ascii="方正宋三简体" w:hAnsi="方正宋三简体" w:eastAsia="方正宋三简体"/>
                <w:color w:val="231F20"/>
                <w:sz w:val="18"/>
                <w:szCs w:val="18"/>
              </w:rPr>
            </w:pPr>
          </w:p>
        </w:tc>
        <w:tc>
          <w:tcPr>
            <w:tcW w:w="920" w:type="dxa"/>
            <w:tcBorders>
              <w:top w:val="single" w:color="3CB4E7" w:sz="4" w:space="0"/>
              <w:left w:val="nil"/>
              <w:bottom w:val="single" w:color="3CB4E7" w:sz="4" w:space="0"/>
              <w:right w:val="nil"/>
            </w:tcBorders>
            <w:shd w:val="clear" w:color="auto" w:fill="B7DBF4"/>
            <w:noWrap w:val="0"/>
            <w:vAlign w:val="center"/>
          </w:tcPr>
          <w:p>
            <w:pPr>
              <w:pStyle w:val="8"/>
              <w:jc w:val="center"/>
              <w:rPr>
                <w:rFonts w:ascii="方正宋三简体" w:hAnsi="方正宋三简体" w:eastAsia="方正宋三简体"/>
                <w:color w:val="231F20"/>
                <w:sz w:val="18"/>
                <w:szCs w:val="18"/>
              </w:rPr>
            </w:pPr>
            <w:r>
              <w:rPr>
                <w:rFonts w:hint="eastAsia" w:ascii="方正宋三简体" w:hAnsi="方正宋三简体" w:eastAsia="方正宋三简体" w:cs="方正宋三简体"/>
                <w:color w:val="231F20"/>
                <w:sz w:val="18"/>
                <w:szCs w:val="18"/>
              </w:rPr>
              <w:t>男</w:t>
            </w:r>
          </w:p>
        </w:tc>
        <w:tc>
          <w:tcPr>
            <w:tcW w:w="920" w:type="dxa"/>
            <w:tcBorders>
              <w:top w:val="single" w:color="3CB4E7" w:sz="4" w:space="0"/>
              <w:left w:val="nil"/>
              <w:bottom w:val="single" w:color="3CB4E7" w:sz="4" w:space="0"/>
              <w:right w:val="nil"/>
            </w:tcBorders>
            <w:shd w:val="clear" w:color="auto" w:fill="B7DBF4"/>
            <w:noWrap w:val="0"/>
            <w:vAlign w:val="center"/>
          </w:tcPr>
          <w:p>
            <w:pPr>
              <w:pStyle w:val="8"/>
              <w:jc w:val="center"/>
              <w:rPr>
                <w:rFonts w:ascii="方正宋三简体" w:hAnsi="方正宋三简体" w:eastAsia="方正宋三简体"/>
                <w:color w:val="231F20"/>
                <w:sz w:val="18"/>
                <w:szCs w:val="18"/>
              </w:rPr>
            </w:pPr>
            <w:r>
              <w:rPr>
                <w:rFonts w:hint="eastAsia" w:ascii="方正宋三简体" w:hAnsi="方正宋三简体" w:eastAsia="方正宋三简体" w:cs="方正宋三简体"/>
                <w:color w:val="231F20"/>
                <w:sz w:val="18"/>
                <w:szCs w:val="18"/>
              </w:rPr>
              <w:t>女</w:t>
            </w:r>
          </w:p>
        </w:tc>
        <w:tc>
          <w:tcPr>
            <w:tcW w:w="920" w:type="dxa"/>
            <w:vMerge w:val="continue"/>
            <w:tcBorders>
              <w:left w:val="nil"/>
              <w:bottom w:val="single" w:color="3CB4E7" w:sz="4" w:space="0"/>
              <w:right w:val="nil"/>
            </w:tcBorders>
            <w:shd w:val="clear" w:color="auto" w:fill="B7DBF4"/>
            <w:noWrap w:val="0"/>
            <w:vAlign w:val="center"/>
          </w:tcPr>
          <w:p>
            <w:pPr>
              <w:pStyle w:val="8"/>
              <w:jc w:val="center"/>
              <w:rPr>
                <w:rFonts w:ascii="方正宋三简体" w:hAnsi="方正宋三简体" w:eastAsia="方正宋三简体"/>
                <w:color w:val="231F20"/>
                <w:sz w:val="18"/>
                <w:szCs w:val="18"/>
              </w:rPr>
            </w:pPr>
          </w:p>
        </w:tc>
        <w:tc>
          <w:tcPr>
            <w:tcW w:w="920" w:type="dxa"/>
            <w:tcBorders>
              <w:top w:val="single" w:color="3CB4E7" w:sz="4" w:space="0"/>
              <w:left w:val="nil"/>
              <w:bottom w:val="single" w:color="3CB4E7" w:sz="4" w:space="0"/>
              <w:right w:val="nil"/>
            </w:tcBorders>
            <w:shd w:val="clear" w:color="auto" w:fill="B7DBF4"/>
            <w:noWrap w:val="0"/>
            <w:vAlign w:val="center"/>
          </w:tcPr>
          <w:p>
            <w:pPr>
              <w:pStyle w:val="8"/>
              <w:jc w:val="center"/>
              <w:rPr>
                <w:rFonts w:ascii="方正宋三简体" w:hAnsi="方正宋三简体" w:eastAsia="方正宋三简体"/>
                <w:color w:val="231F20"/>
                <w:sz w:val="18"/>
                <w:szCs w:val="18"/>
              </w:rPr>
            </w:pPr>
            <w:r>
              <w:rPr>
                <w:rFonts w:hint="eastAsia" w:ascii="方正宋三简体" w:hAnsi="方正宋三简体" w:eastAsia="方正宋三简体" w:cs="方正宋三简体"/>
                <w:color w:val="231F20"/>
                <w:sz w:val="18"/>
                <w:szCs w:val="18"/>
              </w:rPr>
              <w:t>男</w:t>
            </w:r>
          </w:p>
        </w:tc>
        <w:tc>
          <w:tcPr>
            <w:tcW w:w="920" w:type="dxa"/>
            <w:tcBorders>
              <w:top w:val="single" w:color="3CB4E7" w:sz="4" w:space="0"/>
              <w:left w:val="nil"/>
              <w:bottom w:val="single" w:color="3CB4E7" w:sz="4" w:space="0"/>
              <w:right w:val="nil"/>
            </w:tcBorders>
            <w:shd w:val="clear" w:color="auto" w:fill="B7DBF4"/>
            <w:noWrap w:val="0"/>
            <w:vAlign w:val="center"/>
          </w:tcPr>
          <w:p>
            <w:pPr>
              <w:pStyle w:val="8"/>
              <w:jc w:val="center"/>
              <w:rPr>
                <w:rFonts w:ascii="方正宋三简体" w:hAnsi="方正宋三简体" w:eastAsia="方正宋三简体"/>
                <w:color w:val="231F20"/>
                <w:sz w:val="18"/>
                <w:szCs w:val="18"/>
              </w:rPr>
            </w:pPr>
            <w:r>
              <w:rPr>
                <w:rFonts w:hint="eastAsia" w:ascii="方正宋三简体" w:hAnsi="方正宋三简体" w:eastAsia="方正宋三简体" w:cs="方正宋三简体"/>
                <w:color w:val="231F20"/>
                <w:sz w:val="18"/>
                <w:szCs w:val="18"/>
              </w:rPr>
              <w:t>女</w:t>
            </w:r>
          </w:p>
        </w:tc>
      </w:tr>
      <w:tr>
        <w:tblPrEx>
          <w:tblCellMar>
            <w:top w:w="0" w:type="dxa"/>
            <w:left w:w="108" w:type="dxa"/>
            <w:bottom w:w="0" w:type="dxa"/>
            <w:right w:w="108" w:type="dxa"/>
          </w:tblCellMar>
        </w:tblPrEx>
        <w:trPr>
          <w:trHeight w:val="244" w:hRule="exact"/>
          <w:jc w:val="center"/>
        </w:trPr>
        <w:tc>
          <w:tcPr>
            <w:tcW w:w="920" w:type="dxa"/>
            <w:tcBorders>
              <w:top w:val="single" w:color="3CB4E7" w:sz="4" w:space="0"/>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20.00</w:t>
            </w:r>
          </w:p>
        </w:tc>
        <w:tc>
          <w:tcPr>
            <w:tcW w:w="920" w:type="dxa"/>
            <w:tcBorders>
              <w:top w:val="single" w:color="3CB4E7" w:sz="4" w:space="0"/>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35.00</w:t>
            </w:r>
          </w:p>
        </w:tc>
        <w:tc>
          <w:tcPr>
            <w:tcW w:w="920" w:type="dxa"/>
            <w:tcBorders>
              <w:top w:val="single" w:color="3CB4E7" w:sz="4" w:space="0"/>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38.00</w:t>
            </w:r>
          </w:p>
        </w:tc>
        <w:tc>
          <w:tcPr>
            <w:tcW w:w="920" w:type="dxa"/>
            <w:tcBorders>
              <w:top w:val="single" w:color="3CB4E7" w:sz="4" w:space="0"/>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14.00</w:t>
            </w:r>
          </w:p>
        </w:tc>
        <w:tc>
          <w:tcPr>
            <w:tcW w:w="920" w:type="dxa"/>
            <w:tcBorders>
              <w:top w:val="single" w:color="3CB4E7" w:sz="4" w:space="0"/>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42.50</w:t>
            </w:r>
          </w:p>
        </w:tc>
        <w:tc>
          <w:tcPr>
            <w:tcW w:w="920" w:type="dxa"/>
            <w:tcBorders>
              <w:top w:val="single" w:color="3CB4E7" w:sz="4" w:space="0"/>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45.50</w:t>
            </w:r>
          </w:p>
        </w:tc>
        <w:tc>
          <w:tcPr>
            <w:tcW w:w="920" w:type="dxa"/>
            <w:tcBorders>
              <w:top w:val="single" w:color="3CB4E7" w:sz="4" w:space="0"/>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8.00</w:t>
            </w:r>
          </w:p>
        </w:tc>
        <w:tc>
          <w:tcPr>
            <w:tcW w:w="920" w:type="dxa"/>
            <w:tcBorders>
              <w:top w:val="single" w:color="3CB4E7" w:sz="4" w:space="0"/>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52.00</w:t>
            </w:r>
          </w:p>
        </w:tc>
        <w:tc>
          <w:tcPr>
            <w:tcW w:w="920" w:type="dxa"/>
            <w:tcBorders>
              <w:top w:val="single" w:color="3CB4E7" w:sz="4" w:space="0"/>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53.00</w:t>
            </w:r>
          </w:p>
        </w:tc>
      </w:tr>
      <w:tr>
        <w:tblPrEx>
          <w:tblCellMar>
            <w:top w:w="0" w:type="dxa"/>
            <w:left w:w="108" w:type="dxa"/>
            <w:bottom w:w="0" w:type="dxa"/>
            <w:right w:w="108" w:type="dxa"/>
          </w:tblCellMar>
        </w:tblPrEx>
        <w:trPr>
          <w:trHeight w:val="236" w:hRule="exact"/>
          <w:jc w:val="center"/>
        </w:trPr>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19.60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35.50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38.50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13.60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43.00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46.00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7.60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53.00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54.00</w:t>
            </w:r>
          </w:p>
        </w:tc>
      </w:tr>
      <w:tr>
        <w:tblPrEx>
          <w:tblCellMar>
            <w:top w:w="0" w:type="dxa"/>
            <w:left w:w="108" w:type="dxa"/>
            <w:bottom w:w="0" w:type="dxa"/>
            <w:right w:w="108" w:type="dxa"/>
          </w:tblCellMar>
        </w:tblPrEx>
        <w:trPr>
          <w:trHeight w:val="236" w:hRule="exact"/>
          <w:jc w:val="center"/>
        </w:trPr>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19.20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36.00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39.00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13.20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43.50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46.50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7.20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54.00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55.00</w:t>
            </w:r>
          </w:p>
        </w:tc>
      </w:tr>
      <w:tr>
        <w:tblPrEx>
          <w:tblCellMar>
            <w:top w:w="0" w:type="dxa"/>
            <w:left w:w="108" w:type="dxa"/>
            <w:bottom w:w="0" w:type="dxa"/>
            <w:right w:w="108" w:type="dxa"/>
          </w:tblCellMar>
        </w:tblPrEx>
        <w:trPr>
          <w:trHeight w:val="236" w:hRule="exact"/>
          <w:jc w:val="center"/>
        </w:trPr>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18.80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36.50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39.50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12.80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44.00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47.00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6.80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55.00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56.00</w:t>
            </w:r>
          </w:p>
        </w:tc>
      </w:tr>
      <w:tr>
        <w:tblPrEx>
          <w:tblCellMar>
            <w:top w:w="0" w:type="dxa"/>
            <w:left w:w="108" w:type="dxa"/>
            <w:bottom w:w="0" w:type="dxa"/>
            <w:right w:w="108" w:type="dxa"/>
          </w:tblCellMar>
        </w:tblPrEx>
        <w:trPr>
          <w:trHeight w:val="227" w:hRule="exact"/>
          <w:jc w:val="center"/>
        </w:trPr>
        <w:tc>
          <w:tcPr>
            <w:tcW w:w="920" w:type="dxa"/>
            <w:tcBorders>
              <w:top w:val="nil"/>
              <w:left w:val="nil"/>
              <w:bottom w:val="single" w:color="3CB4E7" w:sz="2" w:space="0"/>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18.40</w:t>
            </w:r>
          </w:p>
        </w:tc>
        <w:tc>
          <w:tcPr>
            <w:tcW w:w="920" w:type="dxa"/>
            <w:tcBorders>
              <w:top w:val="nil"/>
              <w:left w:val="nil"/>
              <w:bottom w:val="single" w:color="3CB4E7" w:sz="2" w:space="0"/>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37.00</w:t>
            </w:r>
          </w:p>
        </w:tc>
        <w:tc>
          <w:tcPr>
            <w:tcW w:w="920" w:type="dxa"/>
            <w:tcBorders>
              <w:top w:val="nil"/>
              <w:left w:val="nil"/>
              <w:bottom w:val="single" w:color="3CB4E7" w:sz="2" w:space="0"/>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40.00</w:t>
            </w:r>
          </w:p>
        </w:tc>
        <w:tc>
          <w:tcPr>
            <w:tcW w:w="920" w:type="dxa"/>
            <w:tcBorders>
              <w:top w:val="nil"/>
              <w:left w:val="nil"/>
              <w:bottom w:val="single" w:color="3CB4E7" w:sz="2" w:space="0"/>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12.40</w:t>
            </w:r>
          </w:p>
        </w:tc>
        <w:tc>
          <w:tcPr>
            <w:tcW w:w="920" w:type="dxa"/>
            <w:tcBorders>
              <w:top w:val="nil"/>
              <w:left w:val="nil"/>
              <w:bottom w:val="single" w:color="3CB4E7" w:sz="2" w:space="0"/>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44.50</w:t>
            </w:r>
          </w:p>
        </w:tc>
        <w:tc>
          <w:tcPr>
            <w:tcW w:w="920" w:type="dxa"/>
            <w:tcBorders>
              <w:top w:val="nil"/>
              <w:left w:val="nil"/>
              <w:bottom w:val="single" w:color="3CB4E7" w:sz="2" w:space="0"/>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47.50</w:t>
            </w:r>
          </w:p>
        </w:tc>
        <w:tc>
          <w:tcPr>
            <w:tcW w:w="920" w:type="dxa"/>
            <w:tcBorders>
              <w:top w:val="nil"/>
              <w:left w:val="nil"/>
              <w:bottom w:val="single" w:color="3CB4E7" w:sz="2" w:space="0"/>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6.40</w:t>
            </w:r>
          </w:p>
        </w:tc>
        <w:tc>
          <w:tcPr>
            <w:tcW w:w="920" w:type="dxa"/>
            <w:tcBorders>
              <w:top w:val="nil"/>
              <w:left w:val="nil"/>
              <w:bottom w:val="single" w:color="3CB4E7" w:sz="2" w:space="0"/>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56.00</w:t>
            </w:r>
          </w:p>
        </w:tc>
        <w:tc>
          <w:tcPr>
            <w:tcW w:w="920" w:type="dxa"/>
            <w:tcBorders>
              <w:top w:val="nil"/>
              <w:left w:val="nil"/>
              <w:bottom w:val="single" w:color="3CB4E7" w:sz="2" w:space="0"/>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57.00</w:t>
            </w:r>
          </w:p>
        </w:tc>
      </w:tr>
      <w:tr>
        <w:tblPrEx>
          <w:tblCellMar>
            <w:top w:w="0" w:type="dxa"/>
            <w:left w:w="108" w:type="dxa"/>
            <w:bottom w:w="0" w:type="dxa"/>
            <w:right w:w="108" w:type="dxa"/>
          </w:tblCellMar>
        </w:tblPrEx>
        <w:trPr>
          <w:trHeight w:val="244" w:hRule="exact"/>
          <w:jc w:val="center"/>
        </w:trPr>
        <w:tc>
          <w:tcPr>
            <w:tcW w:w="920" w:type="dxa"/>
            <w:tcBorders>
              <w:top w:val="single" w:color="3CB4E7" w:sz="2" w:space="0"/>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18.00</w:t>
            </w:r>
          </w:p>
        </w:tc>
        <w:tc>
          <w:tcPr>
            <w:tcW w:w="920" w:type="dxa"/>
            <w:tcBorders>
              <w:top w:val="single" w:color="3CB4E7" w:sz="2" w:space="0"/>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37.50</w:t>
            </w:r>
          </w:p>
        </w:tc>
        <w:tc>
          <w:tcPr>
            <w:tcW w:w="920" w:type="dxa"/>
            <w:tcBorders>
              <w:top w:val="single" w:color="3CB4E7" w:sz="2" w:space="0"/>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40.50</w:t>
            </w:r>
          </w:p>
        </w:tc>
        <w:tc>
          <w:tcPr>
            <w:tcW w:w="920" w:type="dxa"/>
            <w:tcBorders>
              <w:top w:val="single" w:color="3CB4E7" w:sz="2" w:space="0"/>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12.00</w:t>
            </w:r>
          </w:p>
        </w:tc>
        <w:tc>
          <w:tcPr>
            <w:tcW w:w="920" w:type="dxa"/>
            <w:tcBorders>
              <w:top w:val="single" w:color="3CB4E7" w:sz="2" w:space="0"/>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45.00</w:t>
            </w:r>
          </w:p>
        </w:tc>
        <w:tc>
          <w:tcPr>
            <w:tcW w:w="920" w:type="dxa"/>
            <w:tcBorders>
              <w:top w:val="single" w:color="3CB4E7" w:sz="2" w:space="0"/>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48.00</w:t>
            </w:r>
          </w:p>
        </w:tc>
        <w:tc>
          <w:tcPr>
            <w:tcW w:w="920" w:type="dxa"/>
            <w:tcBorders>
              <w:top w:val="single" w:color="3CB4E7" w:sz="2" w:space="0"/>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6.00</w:t>
            </w:r>
          </w:p>
        </w:tc>
        <w:tc>
          <w:tcPr>
            <w:tcW w:w="920" w:type="dxa"/>
            <w:tcBorders>
              <w:top w:val="single" w:color="3CB4E7" w:sz="2" w:space="0"/>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57.00</w:t>
            </w:r>
          </w:p>
        </w:tc>
        <w:tc>
          <w:tcPr>
            <w:tcW w:w="920" w:type="dxa"/>
            <w:tcBorders>
              <w:top w:val="single" w:color="3CB4E7" w:sz="2" w:space="0"/>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58.00</w:t>
            </w:r>
          </w:p>
        </w:tc>
      </w:tr>
      <w:tr>
        <w:tblPrEx>
          <w:tblCellMar>
            <w:top w:w="0" w:type="dxa"/>
            <w:left w:w="108" w:type="dxa"/>
            <w:bottom w:w="0" w:type="dxa"/>
            <w:right w:w="108" w:type="dxa"/>
          </w:tblCellMar>
        </w:tblPrEx>
        <w:trPr>
          <w:trHeight w:val="236" w:hRule="exact"/>
          <w:jc w:val="center"/>
        </w:trPr>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17.60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38.00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41.00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11.60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45.50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48.50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5.60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58.00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59.00</w:t>
            </w:r>
          </w:p>
        </w:tc>
      </w:tr>
      <w:tr>
        <w:tblPrEx>
          <w:tblCellMar>
            <w:top w:w="0" w:type="dxa"/>
            <w:left w:w="108" w:type="dxa"/>
            <w:bottom w:w="0" w:type="dxa"/>
            <w:right w:w="108" w:type="dxa"/>
          </w:tblCellMar>
        </w:tblPrEx>
        <w:trPr>
          <w:trHeight w:val="236" w:hRule="exact"/>
          <w:jc w:val="center"/>
        </w:trPr>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17.20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38.50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41.50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11.20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46.00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49.00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5.20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59.00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60.00</w:t>
            </w:r>
          </w:p>
        </w:tc>
      </w:tr>
      <w:tr>
        <w:tblPrEx>
          <w:tblCellMar>
            <w:top w:w="0" w:type="dxa"/>
            <w:left w:w="108" w:type="dxa"/>
            <w:bottom w:w="0" w:type="dxa"/>
            <w:right w:w="108" w:type="dxa"/>
          </w:tblCellMar>
        </w:tblPrEx>
        <w:trPr>
          <w:trHeight w:val="236" w:hRule="exact"/>
          <w:jc w:val="center"/>
        </w:trPr>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16.80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39.00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42.00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10.80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46.50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49.50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4.80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60.00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61.00</w:t>
            </w:r>
          </w:p>
        </w:tc>
      </w:tr>
      <w:tr>
        <w:tblPrEx>
          <w:tblCellMar>
            <w:top w:w="0" w:type="dxa"/>
            <w:left w:w="108" w:type="dxa"/>
            <w:bottom w:w="0" w:type="dxa"/>
            <w:right w:w="108" w:type="dxa"/>
          </w:tblCellMar>
        </w:tblPrEx>
        <w:trPr>
          <w:trHeight w:val="236" w:hRule="exact"/>
          <w:jc w:val="center"/>
        </w:trPr>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16.40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39.50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42.50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10.40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47.00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50.00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4.40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61.00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62.00</w:t>
            </w:r>
          </w:p>
        </w:tc>
      </w:tr>
      <w:tr>
        <w:tblPrEx>
          <w:tblCellMar>
            <w:top w:w="0" w:type="dxa"/>
            <w:left w:w="108" w:type="dxa"/>
            <w:bottom w:w="0" w:type="dxa"/>
            <w:right w:w="108" w:type="dxa"/>
          </w:tblCellMar>
        </w:tblPrEx>
        <w:trPr>
          <w:trHeight w:val="227" w:hRule="exact"/>
          <w:jc w:val="center"/>
        </w:trPr>
        <w:tc>
          <w:tcPr>
            <w:tcW w:w="920" w:type="dxa"/>
            <w:tcBorders>
              <w:top w:val="nil"/>
              <w:left w:val="nil"/>
              <w:bottom w:val="single" w:color="3CB4E7" w:sz="2" w:space="0"/>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16.00</w:t>
            </w:r>
          </w:p>
        </w:tc>
        <w:tc>
          <w:tcPr>
            <w:tcW w:w="920" w:type="dxa"/>
            <w:tcBorders>
              <w:top w:val="nil"/>
              <w:left w:val="nil"/>
              <w:bottom w:val="single" w:color="3CB4E7" w:sz="2" w:space="0"/>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40.00</w:t>
            </w:r>
          </w:p>
        </w:tc>
        <w:tc>
          <w:tcPr>
            <w:tcW w:w="920" w:type="dxa"/>
            <w:tcBorders>
              <w:top w:val="nil"/>
              <w:left w:val="nil"/>
              <w:bottom w:val="single" w:color="3CB4E7" w:sz="2" w:space="0"/>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43.00</w:t>
            </w:r>
          </w:p>
        </w:tc>
        <w:tc>
          <w:tcPr>
            <w:tcW w:w="920" w:type="dxa"/>
            <w:tcBorders>
              <w:top w:val="nil"/>
              <w:left w:val="nil"/>
              <w:bottom w:val="single" w:color="3CB4E7" w:sz="2" w:space="0"/>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10.00</w:t>
            </w:r>
          </w:p>
        </w:tc>
        <w:tc>
          <w:tcPr>
            <w:tcW w:w="920" w:type="dxa"/>
            <w:tcBorders>
              <w:top w:val="nil"/>
              <w:left w:val="nil"/>
              <w:bottom w:val="single" w:color="3CB4E7" w:sz="2" w:space="0"/>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47.50</w:t>
            </w:r>
          </w:p>
        </w:tc>
        <w:tc>
          <w:tcPr>
            <w:tcW w:w="920" w:type="dxa"/>
            <w:tcBorders>
              <w:top w:val="nil"/>
              <w:left w:val="nil"/>
              <w:bottom w:val="single" w:color="3CB4E7" w:sz="2" w:space="0"/>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50.50</w:t>
            </w:r>
          </w:p>
        </w:tc>
        <w:tc>
          <w:tcPr>
            <w:tcW w:w="920" w:type="dxa"/>
            <w:tcBorders>
              <w:top w:val="nil"/>
              <w:left w:val="nil"/>
              <w:bottom w:val="single" w:color="3CB4E7" w:sz="2" w:space="0"/>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4.00</w:t>
            </w:r>
          </w:p>
        </w:tc>
        <w:tc>
          <w:tcPr>
            <w:tcW w:w="920" w:type="dxa"/>
            <w:tcBorders>
              <w:top w:val="nil"/>
              <w:left w:val="nil"/>
              <w:bottom w:val="single" w:color="3CB4E7" w:sz="2" w:space="0"/>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62.00</w:t>
            </w:r>
          </w:p>
        </w:tc>
        <w:tc>
          <w:tcPr>
            <w:tcW w:w="920" w:type="dxa"/>
            <w:tcBorders>
              <w:top w:val="nil"/>
              <w:left w:val="nil"/>
              <w:bottom w:val="single" w:color="3CB4E7" w:sz="2" w:space="0"/>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63.00</w:t>
            </w:r>
          </w:p>
        </w:tc>
      </w:tr>
      <w:tr>
        <w:tblPrEx>
          <w:tblCellMar>
            <w:top w:w="0" w:type="dxa"/>
            <w:left w:w="108" w:type="dxa"/>
            <w:bottom w:w="0" w:type="dxa"/>
            <w:right w:w="108" w:type="dxa"/>
          </w:tblCellMar>
        </w:tblPrEx>
        <w:trPr>
          <w:trHeight w:val="250" w:hRule="exact"/>
          <w:jc w:val="center"/>
        </w:trPr>
        <w:tc>
          <w:tcPr>
            <w:tcW w:w="920" w:type="dxa"/>
            <w:tcBorders>
              <w:top w:val="single" w:color="3CB4E7" w:sz="2" w:space="0"/>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15.60</w:t>
            </w:r>
          </w:p>
        </w:tc>
        <w:tc>
          <w:tcPr>
            <w:tcW w:w="920" w:type="dxa"/>
            <w:tcBorders>
              <w:top w:val="single" w:color="3CB4E7" w:sz="2" w:space="0"/>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40.50</w:t>
            </w:r>
          </w:p>
        </w:tc>
        <w:tc>
          <w:tcPr>
            <w:tcW w:w="920" w:type="dxa"/>
            <w:tcBorders>
              <w:top w:val="single" w:color="3CB4E7" w:sz="2" w:space="0"/>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43.50</w:t>
            </w:r>
          </w:p>
        </w:tc>
        <w:tc>
          <w:tcPr>
            <w:tcW w:w="920" w:type="dxa"/>
            <w:tcBorders>
              <w:top w:val="single" w:color="3CB4E7" w:sz="2" w:space="0"/>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9.60</w:t>
            </w:r>
          </w:p>
        </w:tc>
        <w:tc>
          <w:tcPr>
            <w:tcW w:w="920" w:type="dxa"/>
            <w:tcBorders>
              <w:top w:val="single" w:color="3CB4E7" w:sz="2" w:space="0"/>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48.00</w:t>
            </w:r>
          </w:p>
        </w:tc>
        <w:tc>
          <w:tcPr>
            <w:tcW w:w="920" w:type="dxa"/>
            <w:tcBorders>
              <w:top w:val="single" w:color="3CB4E7" w:sz="2" w:space="0"/>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51.00</w:t>
            </w:r>
          </w:p>
        </w:tc>
        <w:tc>
          <w:tcPr>
            <w:tcW w:w="920" w:type="dxa"/>
            <w:vMerge w:val="restart"/>
            <w:tcBorders>
              <w:top w:val="single" w:color="3CB4E7" w:sz="2" w:space="0"/>
              <w:left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0</w:t>
            </w:r>
          </w:p>
        </w:tc>
        <w:tc>
          <w:tcPr>
            <w:tcW w:w="920" w:type="dxa"/>
            <w:vMerge w:val="restart"/>
            <w:tcBorders>
              <w:top w:val="single" w:color="3CB4E7" w:sz="2" w:space="0"/>
              <w:left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62.00</w:t>
            </w:r>
          </w:p>
          <w:p>
            <w:pPr>
              <w:pStyle w:val="8"/>
              <w:jc w:val="center"/>
              <w:rPr>
                <w:rFonts w:ascii="方正宋三简体" w:hAnsi="方正宋三简体" w:eastAsia="方正宋三简体"/>
                <w:color w:val="231F20"/>
                <w:sz w:val="18"/>
                <w:szCs w:val="18"/>
              </w:rPr>
            </w:pPr>
            <w:r>
              <w:rPr>
                <w:rFonts w:hint="eastAsia" w:ascii="方正宋三简体" w:hAnsi="方正宋三简体" w:eastAsia="方正宋三简体" w:cs="方正宋三简体"/>
                <w:color w:val="231F20"/>
                <w:sz w:val="18"/>
                <w:szCs w:val="18"/>
              </w:rPr>
              <w:t>以上</w:t>
            </w:r>
          </w:p>
        </w:tc>
        <w:tc>
          <w:tcPr>
            <w:tcW w:w="920" w:type="dxa"/>
            <w:vMerge w:val="restart"/>
            <w:tcBorders>
              <w:top w:val="single" w:color="3CB4E7" w:sz="2" w:space="0"/>
              <w:left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63.00</w:t>
            </w:r>
          </w:p>
          <w:p>
            <w:pPr>
              <w:pStyle w:val="8"/>
              <w:jc w:val="center"/>
              <w:rPr>
                <w:rFonts w:ascii="方正宋三简体" w:hAnsi="方正宋三简体" w:eastAsia="方正宋三简体"/>
                <w:color w:val="231F20"/>
                <w:sz w:val="18"/>
                <w:szCs w:val="18"/>
              </w:rPr>
            </w:pPr>
            <w:r>
              <w:rPr>
                <w:rFonts w:hint="eastAsia" w:ascii="方正宋三简体" w:hAnsi="方正宋三简体" w:eastAsia="方正宋三简体" w:cs="方正宋三简体"/>
                <w:color w:val="231F20"/>
                <w:sz w:val="18"/>
                <w:szCs w:val="18"/>
              </w:rPr>
              <w:t>以上</w:t>
            </w:r>
          </w:p>
        </w:tc>
      </w:tr>
      <w:tr>
        <w:tblPrEx>
          <w:tblCellMar>
            <w:top w:w="0" w:type="dxa"/>
            <w:left w:w="108" w:type="dxa"/>
            <w:bottom w:w="0" w:type="dxa"/>
            <w:right w:w="108" w:type="dxa"/>
          </w:tblCellMar>
        </w:tblPrEx>
        <w:trPr>
          <w:trHeight w:val="242" w:hRule="exact"/>
          <w:jc w:val="center"/>
        </w:trPr>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15.20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41.00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44.00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9.20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49.00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51.50</w:t>
            </w:r>
          </w:p>
        </w:tc>
        <w:tc>
          <w:tcPr>
            <w:tcW w:w="920" w:type="dxa"/>
            <w:vMerge w:val="continue"/>
            <w:tcBorders>
              <w:left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p>
        </w:tc>
        <w:tc>
          <w:tcPr>
            <w:tcW w:w="920" w:type="dxa"/>
            <w:vMerge w:val="continue"/>
            <w:tcBorders>
              <w:left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p>
        </w:tc>
        <w:tc>
          <w:tcPr>
            <w:tcW w:w="920" w:type="dxa"/>
            <w:vMerge w:val="continue"/>
            <w:tcBorders>
              <w:left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p>
        </w:tc>
      </w:tr>
      <w:tr>
        <w:tblPrEx>
          <w:tblCellMar>
            <w:top w:w="0" w:type="dxa"/>
            <w:left w:w="108" w:type="dxa"/>
            <w:bottom w:w="0" w:type="dxa"/>
            <w:right w:w="108" w:type="dxa"/>
          </w:tblCellMar>
        </w:tblPrEx>
        <w:trPr>
          <w:trHeight w:val="242" w:hRule="exact"/>
          <w:jc w:val="center"/>
        </w:trPr>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14.80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41.50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44.50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8.80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50.00</w:t>
            </w:r>
          </w:p>
        </w:tc>
        <w:tc>
          <w:tcPr>
            <w:tcW w:w="920"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52.00</w:t>
            </w:r>
          </w:p>
        </w:tc>
        <w:tc>
          <w:tcPr>
            <w:tcW w:w="920" w:type="dxa"/>
            <w:vMerge w:val="continue"/>
            <w:tcBorders>
              <w:left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p>
        </w:tc>
        <w:tc>
          <w:tcPr>
            <w:tcW w:w="920" w:type="dxa"/>
            <w:vMerge w:val="continue"/>
            <w:tcBorders>
              <w:left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p>
        </w:tc>
        <w:tc>
          <w:tcPr>
            <w:tcW w:w="920" w:type="dxa"/>
            <w:vMerge w:val="continue"/>
            <w:tcBorders>
              <w:left w:val="nil"/>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p>
        </w:tc>
      </w:tr>
      <w:tr>
        <w:tblPrEx>
          <w:tblCellMar>
            <w:top w:w="0" w:type="dxa"/>
            <w:left w:w="108" w:type="dxa"/>
            <w:bottom w:w="0" w:type="dxa"/>
            <w:right w:w="108" w:type="dxa"/>
          </w:tblCellMar>
        </w:tblPrEx>
        <w:trPr>
          <w:trHeight w:val="333" w:hRule="exact"/>
          <w:jc w:val="center"/>
        </w:trPr>
        <w:tc>
          <w:tcPr>
            <w:tcW w:w="920" w:type="dxa"/>
            <w:tcBorders>
              <w:top w:val="nil"/>
              <w:left w:val="nil"/>
              <w:bottom w:val="single" w:color="3CB4E7" w:sz="12" w:space="0"/>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14.40</w:t>
            </w:r>
          </w:p>
        </w:tc>
        <w:tc>
          <w:tcPr>
            <w:tcW w:w="920" w:type="dxa"/>
            <w:tcBorders>
              <w:top w:val="nil"/>
              <w:left w:val="nil"/>
              <w:bottom w:val="single" w:color="3CB4E7" w:sz="12" w:space="0"/>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42.00</w:t>
            </w:r>
          </w:p>
        </w:tc>
        <w:tc>
          <w:tcPr>
            <w:tcW w:w="920" w:type="dxa"/>
            <w:tcBorders>
              <w:top w:val="nil"/>
              <w:left w:val="nil"/>
              <w:bottom w:val="single" w:color="3CB4E7" w:sz="12" w:space="0"/>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45.00</w:t>
            </w:r>
          </w:p>
        </w:tc>
        <w:tc>
          <w:tcPr>
            <w:tcW w:w="920" w:type="dxa"/>
            <w:tcBorders>
              <w:top w:val="nil"/>
              <w:left w:val="nil"/>
              <w:bottom w:val="single" w:color="3CB4E7" w:sz="12" w:space="0"/>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8.40</w:t>
            </w:r>
          </w:p>
        </w:tc>
        <w:tc>
          <w:tcPr>
            <w:tcW w:w="920" w:type="dxa"/>
            <w:tcBorders>
              <w:top w:val="nil"/>
              <w:left w:val="nil"/>
              <w:bottom w:val="single" w:color="3CB4E7" w:sz="12" w:space="0"/>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51.00</w:t>
            </w:r>
          </w:p>
        </w:tc>
        <w:tc>
          <w:tcPr>
            <w:tcW w:w="920" w:type="dxa"/>
            <w:tcBorders>
              <w:top w:val="nil"/>
              <w:left w:val="nil"/>
              <w:bottom w:val="single" w:color="3CB4E7" w:sz="12" w:space="0"/>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r>
              <w:rPr>
                <w:rFonts w:ascii="方正宋三简体" w:hAnsi="方正宋三简体" w:eastAsia="方正宋三简体" w:cs="方正宋三简体"/>
                <w:color w:val="231F20"/>
                <w:sz w:val="18"/>
                <w:szCs w:val="18"/>
              </w:rPr>
              <w:t>52.50</w:t>
            </w:r>
          </w:p>
        </w:tc>
        <w:tc>
          <w:tcPr>
            <w:tcW w:w="920" w:type="dxa"/>
            <w:vMerge w:val="continue"/>
            <w:tcBorders>
              <w:left w:val="nil"/>
              <w:bottom w:val="single" w:color="3CB4E7" w:sz="12" w:space="0"/>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p>
        </w:tc>
        <w:tc>
          <w:tcPr>
            <w:tcW w:w="920" w:type="dxa"/>
            <w:vMerge w:val="continue"/>
            <w:tcBorders>
              <w:left w:val="nil"/>
              <w:bottom w:val="single" w:color="3CB4E7" w:sz="12" w:space="0"/>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p>
        </w:tc>
        <w:tc>
          <w:tcPr>
            <w:tcW w:w="920" w:type="dxa"/>
            <w:vMerge w:val="continue"/>
            <w:tcBorders>
              <w:left w:val="nil"/>
              <w:bottom w:val="single" w:color="3CB4E7" w:sz="12" w:space="0"/>
              <w:right w:val="nil"/>
            </w:tcBorders>
            <w:shd w:val="clear" w:color="auto" w:fill="D9EBF9"/>
            <w:noWrap w:val="0"/>
            <w:vAlign w:val="center"/>
          </w:tcPr>
          <w:p>
            <w:pPr>
              <w:pStyle w:val="8"/>
              <w:jc w:val="center"/>
              <w:rPr>
                <w:rFonts w:ascii="方正宋三简体" w:hAnsi="方正宋三简体" w:eastAsia="方正宋三简体" w:cs="方正宋三简体"/>
                <w:color w:val="231F20"/>
                <w:sz w:val="18"/>
                <w:szCs w:val="18"/>
              </w:rPr>
            </w:pPr>
          </w:p>
        </w:tc>
      </w:tr>
    </w:tbl>
    <w:p>
      <w:pPr>
        <w:pStyle w:val="9"/>
        <w:ind w:left="0" w:firstLine="280" w:firstLineChars="100"/>
        <w:rPr>
          <w:rFonts w:ascii="宋体" w:hAnsi="宋体" w:cs="宋体"/>
          <w:sz w:val="28"/>
          <w:szCs w:val="28"/>
        </w:rPr>
      </w:pPr>
      <w:r>
        <w:rPr>
          <w:rFonts w:hint="eastAsia" w:ascii="宋体" w:hAnsi="宋体" w:cs="宋体"/>
          <w:sz w:val="28"/>
          <w:szCs w:val="28"/>
        </w:rPr>
        <w:t>（3）实战能力 40分</w:t>
      </w:r>
    </w:p>
    <w:p>
      <w:pPr>
        <w:pStyle w:val="3"/>
        <w:spacing w:before="65"/>
        <w:ind w:left="0" w:firstLine="400" w:firstLineChars="200"/>
        <w:rPr>
          <w:rFonts w:hint="eastAsia"/>
          <w:color w:val="231F20"/>
        </w:rPr>
      </w:pPr>
      <w:r>
        <w:rPr>
          <w:rFonts w:hint="eastAsia"/>
          <w:color w:val="231F20"/>
        </w:rPr>
        <w:t>比赛：</w:t>
      </w:r>
    </w:p>
    <w:p>
      <w:pPr>
        <w:pStyle w:val="3"/>
        <w:spacing w:before="65"/>
        <w:ind w:left="0" w:firstLine="400" w:firstLineChars="200"/>
        <w:rPr>
          <w:color w:val="231F20"/>
        </w:rPr>
      </w:pPr>
      <w:r>
        <w:rPr>
          <w:rFonts w:hint="eastAsia"/>
          <w:color w:val="231F20"/>
        </w:rPr>
        <w:t>考试方法：因疫情原因，无法通过实际比赛进行评测，因此请考生自行准备3段全场或半场比赛截取视频并标注说明本人位于视频的位置，每段视频时长限制3分钟以内。</w:t>
      </w:r>
    </w:p>
    <w:p>
      <w:pPr>
        <w:pStyle w:val="3"/>
        <w:spacing w:before="65"/>
        <w:ind w:left="0" w:firstLine="400" w:firstLineChars="200"/>
        <w:rPr>
          <w:rFonts w:hint="eastAsia"/>
          <w:color w:val="231F20"/>
        </w:rPr>
      </w:pPr>
      <w:r>
        <w:rPr>
          <w:rFonts w:hint="eastAsia"/>
          <w:color w:val="231F20"/>
        </w:rPr>
        <w:t>评分标准：考评员参照实战能力评分细则（表 3-3），独立对考生动作的正确、协调、连贯程度，技、战术运用水平以及配合意识等方面进行综合评定。采用 10 分制评分，分数至多可到小数点后 1 位。</w:t>
      </w:r>
    </w:p>
    <w:p>
      <w:pPr>
        <w:pStyle w:val="3"/>
        <w:spacing w:before="10"/>
        <w:ind w:left="2426" w:right="2420"/>
        <w:jc w:val="center"/>
        <w:rPr>
          <w:rFonts w:ascii="方正宋三简体" w:hAnsi="方正宋三简体" w:eastAsia="方正宋三简体" w:cs="Times New Roman"/>
          <w:sz w:val="3"/>
          <w:szCs w:val="3"/>
        </w:rPr>
      </w:pPr>
      <w:r>
        <w:rPr>
          <w:rFonts w:hint="eastAsia" w:ascii="方正宋三简体" w:hAnsi="方正宋三简体" w:eastAsia="方正宋三简体" w:cs="方正宋三简体"/>
          <w:color w:val="231F20"/>
        </w:rPr>
        <w:t>实战能力评分细则</w:t>
      </w:r>
    </w:p>
    <w:tbl>
      <w:tblPr>
        <w:tblStyle w:val="5"/>
        <w:tblW w:w="8339" w:type="dxa"/>
        <w:jc w:val="center"/>
        <w:tblLayout w:type="fixed"/>
        <w:tblCellMar>
          <w:top w:w="0" w:type="dxa"/>
          <w:left w:w="108" w:type="dxa"/>
          <w:bottom w:w="0" w:type="dxa"/>
          <w:right w:w="108" w:type="dxa"/>
        </w:tblCellMar>
      </w:tblPr>
      <w:tblGrid>
        <w:gridCol w:w="2651"/>
        <w:gridCol w:w="5688"/>
      </w:tblGrid>
      <w:tr>
        <w:tblPrEx>
          <w:tblCellMar>
            <w:top w:w="0" w:type="dxa"/>
            <w:left w:w="108" w:type="dxa"/>
            <w:bottom w:w="0" w:type="dxa"/>
            <w:right w:w="108" w:type="dxa"/>
          </w:tblCellMar>
        </w:tblPrEx>
        <w:trPr>
          <w:trHeight w:val="314" w:hRule="exact"/>
          <w:jc w:val="center"/>
        </w:trPr>
        <w:tc>
          <w:tcPr>
            <w:tcW w:w="2651" w:type="dxa"/>
            <w:tcBorders>
              <w:top w:val="single" w:color="3CB4E7" w:sz="12" w:space="0"/>
              <w:left w:val="nil"/>
              <w:bottom w:val="single" w:color="3CB4E7" w:sz="2" w:space="0"/>
              <w:right w:val="nil"/>
            </w:tcBorders>
            <w:shd w:val="clear" w:color="auto" w:fill="B7DBF4"/>
            <w:noWrap w:val="0"/>
            <w:vAlign w:val="center"/>
          </w:tcPr>
          <w:p>
            <w:pPr>
              <w:pStyle w:val="8"/>
              <w:jc w:val="center"/>
              <w:rPr>
                <w:rFonts w:ascii="方正宋三简体" w:hAnsi="方正宋三简体" w:eastAsia="方正宋三简体"/>
                <w:color w:val="231F20"/>
                <w:sz w:val="18"/>
                <w:szCs w:val="18"/>
              </w:rPr>
            </w:pPr>
            <w:r>
              <w:rPr>
                <w:rFonts w:hint="eastAsia" w:ascii="方正宋三简体" w:hAnsi="方正宋三简体" w:eastAsia="方正宋三简体" w:cs="方正宋三简体"/>
                <w:color w:val="231F20"/>
                <w:sz w:val="18"/>
                <w:szCs w:val="18"/>
              </w:rPr>
              <w:t>等级（分值范围）</w:t>
            </w:r>
          </w:p>
        </w:tc>
        <w:tc>
          <w:tcPr>
            <w:tcW w:w="5688" w:type="dxa"/>
            <w:tcBorders>
              <w:top w:val="single" w:color="3CB4E7" w:sz="12" w:space="0"/>
              <w:left w:val="nil"/>
              <w:bottom w:val="single" w:color="3CB4E7" w:sz="2" w:space="0"/>
              <w:right w:val="nil"/>
            </w:tcBorders>
            <w:shd w:val="clear" w:color="auto" w:fill="B7DBF4"/>
            <w:noWrap w:val="0"/>
            <w:vAlign w:val="center"/>
          </w:tcPr>
          <w:p>
            <w:pPr>
              <w:pStyle w:val="8"/>
              <w:jc w:val="center"/>
              <w:rPr>
                <w:rFonts w:ascii="方正宋三简体" w:hAnsi="方正宋三简体" w:eastAsia="方正宋三简体"/>
                <w:color w:val="231F20"/>
                <w:sz w:val="18"/>
                <w:szCs w:val="18"/>
              </w:rPr>
            </w:pPr>
            <w:r>
              <w:rPr>
                <w:rFonts w:hint="eastAsia" w:ascii="方正宋三简体" w:hAnsi="方正宋三简体" w:eastAsia="方正宋三简体" w:cs="方正宋三简体"/>
                <w:color w:val="231F20"/>
                <w:sz w:val="18"/>
                <w:szCs w:val="18"/>
              </w:rPr>
              <w:t>评价标准</w:t>
            </w:r>
          </w:p>
        </w:tc>
      </w:tr>
      <w:tr>
        <w:tblPrEx>
          <w:tblCellMar>
            <w:top w:w="0" w:type="dxa"/>
            <w:left w:w="108" w:type="dxa"/>
            <w:bottom w:w="0" w:type="dxa"/>
            <w:right w:w="108" w:type="dxa"/>
          </w:tblCellMar>
        </w:tblPrEx>
        <w:trPr>
          <w:trHeight w:val="575" w:hRule="exact"/>
          <w:jc w:val="center"/>
        </w:trPr>
        <w:tc>
          <w:tcPr>
            <w:tcW w:w="2651" w:type="dxa"/>
            <w:tcBorders>
              <w:top w:val="single" w:color="3CB4E7" w:sz="2" w:space="0"/>
              <w:left w:val="nil"/>
              <w:bottom w:val="nil"/>
              <w:right w:val="nil"/>
            </w:tcBorders>
            <w:shd w:val="clear" w:color="auto" w:fill="D9EBF9"/>
            <w:noWrap w:val="0"/>
            <w:vAlign w:val="center"/>
          </w:tcPr>
          <w:p>
            <w:pPr>
              <w:pStyle w:val="8"/>
              <w:jc w:val="center"/>
              <w:rPr>
                <w:rFonts w:ascii="方正宋三简体" w:hAnsi="方正宋三简体" w:eastAsia="方正宋三简体"/>
                <w:color w:val="231F20"/>
                <w:sz w:val="18"/>
                <w:szCs w:val="18"/>
              </w:rPr>
            </w:pPr>
            <w:r>
              <w:rPr>
                <w:rFonts w:hint="eastAsia" w:ascii="方正宋三简体" w:hAnsi="方正宋三简体" w:eastAsia="方正宋三简体" w:cs="方正宋三简体"/>
                <w:color w:val="231F20"/>
                <w:sz w:val="18"/>
                <w:szCs w:val="18"/>
              </w:rPr>
              <w:t>优（4</w:t>
            </w:r>
            <w:r>
              <w:rPr>
                <w:rFonts w:ascii="方正宋三简体" w:hAnsi="方正宋三简体" w:eastAsia="方正宋三简体" w:cs="方正宋三简体"/>
                <w:color w:val="231F20"/>
                <w:sz w:val="18"/>
                <w:szCs w:val="18"/>
              </w:rPr>
              <w:t xml:space="preserve">0 </w:t>
            </w:r>
            <w:r>
              <w:rPr>
                <w:rFonts w:hint="eastAsia" w:ascii="方正宋三简体" w:hAnsi="方正宋三简体" w:eastAsia="方正宋三简体" w:cs="方正宋三简体"/>
                <w:color w:val="231F20"/>
                <w:sz w:val="18"/>
                <w:szCs w:val="18"/>
              </w:rPr>
              <w:t>～</w:t>
            </w:r>
            <w:r>
              <w:rPr>
                <w:rFonts w:ascii="方正宋三简体" w:hAnsi="方正宋三简体" w:eastAsia="方正宋三简体" w:cs="方正宋三简体"/>
                <w:color w:val="231F20"/>
                <w:sz w:val="18"/>
                <w:szCs w:val="18"/>
              </w:rPr>
              <w:t xml:space="preserve"> </w:t>
            </w:r>
            <w:r>
              <w:rPr>
                <w:rFonts w:hint="eastAsia" w:ascii="方正宋三简体" w:hAnsi="方正宋三简体" w:eastAsia="方正宋三简体" w:cs="方正宋三简体"/>
                <w:color w:val="231F20"/>
                <w:sz w:val="18"/>
                <w:szCs w:val="18"/>
              </w:rPr>
              <w:t>31</w:t>
            </w:r>
            <w:r>
              <w:rPr>
                <w:rFonts w:ascii="方正宋三简体" w:hAnsi="方正宋三简体" w:eastAsia="方正宋三简体" w:cs="方正宋三简体"/>
                <w:color w:val="231F20"/>
                <w:sz w:val="18"/>
                <w:szCs w:val="18"/>
              </w:rPr>
              <w:t xml:space="preserve"> </w:t>
            </w:r>
            <w:r>
              <w:rPr>
                <w:rFonts w:hint="eastAsia" w:ascii="方正宋三简体" w:hAnsi="方正宋三简体" w:eastAsia="方正宋三简体" w:cs="方正宋三简体"/>
                <w:color w:val="231F20"/>
                <w:sz w:val="18"/>
                <w:szCs w:val="18"/>
              </w:rPr>
              <w:t>分）</w:t>
            </w:r>
          </w:p>
        </w:tc>
        <w:tc>
          <w:tcPr>
            <w:tcW w:w="5688" w:type="dxa"/>
            <w:tcBorders>
              <w:top w:val="single" w:color="3CB4E7" w:sz="2" w:space="0"/>
              <w:left w:val="nil"/>
              <w:bottom w:val="nil"/>
              <w:right w:val="nil"/>
            </w:tcBorders>
            <w:shd w:val="clear" w:color="auto" w:fill="D9EBF9"/>
            <w:noWrap w:val="0"/>
            <w:vAlign w:val="center"/>
          </w:tcPr>
          <w:p>
            <w:pPr>
              <w:pStyle w:val="8"/>
              <w:spacing w:line="240" w:lineRule="atLeast"/>
              <w:ind w:right="198"/>
              <w:rPr>
                <w:rFonts w:hint="eastAsia" w:ascii="方正宋一简体" w:hAnsi="方正宋一简体" w:eastAsia="方正宋一简体" w:cs="方正宋一简体"/>
                <w:color w:val="231F20"/>
                <w:kern w:val="0"/>
                <w:sz w:val="20"/>
              </w:rPr>
            </w:pPr>
            <w:r>
              <w:rPr>
                <w:rFonts w:hint="eastAsia" w:ascii="方正宋一简体" w:hAnsi="方正宋一简体" w:eastAsia="方正宋一简体" w:cs="方正宋一简体"/>
                <w:color w:val="231F20"/>
                <w:kern w:val="0"/>
                <w:sz w:val="20"/>
              </w:rPr>
              <w:t>动作正确，协调、连贯、实效；技术运用合理、运用效果好；战术配合意识强、实战效果较好。</w:t>
            </w:r>
          </w:p>
        </w:tc>
      </w:tr>
      <w:tr>
        <w:tblPrEx>
          <w:tblCellMar>
            <w:top w:w="0" w:type="dxa"/>
            <w:left w:w="108" w:type="dxa"/>
            <w:bottom w:w="0" w:type="dxa"/>
            <w:right w:w="108" w:type="dxa"/>
          </w:tblCellMar>
        </w:tblPrEx>
        <w:trPr>
          <w:trHeight w:val="563" w:hRule="exact"/>
          <w:jc w:val="center"/>
        </w:trPr>
        <w:tc>
          <w:tcPr>
            <w:tcW w:w="2651"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olor w:val="231F20"/>
                <w:sz w:val="18"/>
                <w:szCs w:val="18"/>
              </w:rPr>
            </w:pPr>
            <w:r>
              <w:rPr>
                <w:rFonts w:hint="eastAsia" w:ascii="方正宋三简体" w:hAnsi="方正宋三简体" w:eastAsia="方正宋三简体" w:cs="方正宋三简体"/>
                <w:color w:val="231F20"/>
                <w:sz w:val="18"/>
                <w:szCs w:val="18"/>
              </w:rPr>
              <w:t>良</w:t>
            </w:r>
            <w:r>
              <w:rPr>
                <w:rFonts w:ascii="方正宋三简体" w:hAnsi="方正宋三简体" w:eastAsia="方正宋三简体" w:cs="方正宋三简体"/>
                <w:color w:val="231F20"/>
                <w:sz w:val="18"/>
                <w:szCs w:val="18"/>
              </w:rPr>
              <w:t xml:space="preserve"> (</w:t>
            </w:r>
            <w:r>
              <w:rPr>
                <w:rFonts w:hint="eastAsia" w:ascii="方正宋三简体" w:hAnsi="方正宋三简体" w:eastAsia="方正宋三简体" w:cs="方正宋三简体"/>
                <w:color w:val="231F20"/>
                <w:sz w:val="18"/>
                <w:szCs w:val="18"/>
              </w:rPr>
              <w:t>30</w:t>
            </w:r>
            <w:r>
              <w:rPr>
                <w:rFonts w:ascii="方正宋三简体" w:hAnsi="方正宋三简体" w:eastAsia="方正宋三简体" w:cs="方正宋三简体"/>
                <w:color w:val="231F20"/>
                <w:sz w:val="18"/>
                <w:szCs w:val="18"/>
              </w:rPr>
              <w:t xml:space="preserve"> </w:t>
            </w:r>
            <w:r>
              <w:rPr>
                <w:rFonts w:hint="eastAsia" w:ascii="方正宋三简体" w:hAnsi="方正宋三简体" w:eastAsia="方正宋三简体" w:cs="方正宋三简体"/>
                <w:color w:val="231F20"/>
                <w:sz w:val="18"/>
                <w:szCs w:val="18"/>
              </w:rPr>
              <w:t>～</w:t>
            </w:r>
            <w:r>
              <w:rPr>
                <w:rFonts w:ascii="方正宋三简体" w:hAnsi="方正宋三简体" w:eastAsia="方正宋三简体" w:cs="方正宋三简体"/>
                <w:color w:val="231F20"/>
                <w:sz w:val="18"/>
                <w:szCs w:val="18"/>
              </w:rPr>
              <w:t xml:space="preserve"> </w:t>
            </w:r>
            <w:r>
              <w:rPr>
                <w:rFonts w:hint="eastAsia" w:ascii="方正宋三简体" w:hAnsi="方正宋三简体" w:eastAsia="方正宋三简体" w:cs="方正宋三简体"/>
                <w:color w:val="231F20"/>
                <w:sz w:val="18"/>
                <w:szCs w:val="18"/>
              </w:rPr>
              <w:t>21</w:t>
            </w:r>
            <w:r>
              <w:rPr>
                <w:rFonts w:ascii="方正宋三简体" w:hAnsi="方正宋三简体" w:eastAsia="方正宋三简体" w:cs="方正宋三简体"/>
                <w:color w:val="231F20"/>
                <w:sz w:val="18"/>
                <w:szCs w:val="18"/>
              </w:rPr>
              <w:t xml:space="preserve"> </w:t>
            </w:r>
            <w:r>
              <w:rPr>
                <w:rFonts w:hint="eastAsia" w:ascii="方正宋三简体" w:hAnsi="方正宋三简体" w:eastAsia="方正宋三简体" w:cs="方正宋三简体"/>
                <w:color w:val="231F20"/>
                <w:sz w:val="18"/>
                <w:szCs w:val="18"/>
              </w:rPr>
              <w:t>分</w:t>
            </w:r>
            <w:r>
              <w:rPr>
                <w:rFonts w:ascii="方正宋三简体" w:hAnsi="方正宋三简体" w:eastAsia="方正宋三简体" w:cs="方正宋三简体"/>
                <w:color w:val="231F20"/>
                <w:sz w:val="18"/>
                <w:szCs w:val="18"/>
              </w:rPr>
              <w:t xml:space="preserve"> )</w:t>
            </w:r>
          </w:p>
        </w:tc>
        <w:tc>
          <w:tcPr>
            <w:tcW w:w="5688" w:type="dxa"/>
            <w:tcBorders>
              <w:top w:val="nil"/>
              <w:left w:val="nil"/>
              <w:bottom w:val="nil"/>
              <w:right w:val="nil"/>
            </w:tcBorders>
            <w:shd w:val="clear" w:color="auto" w:fill="D9EBF9"/>
            <w:noWrap w:val="0"/>
            <w:vAlign w:val="center"/>
          </w:tcPr>
          <w:p>
            <w:pPr>
              <w:pStyle w:val="8"/>
              <w:spacing w:line="240" w:lineRule="atLeast"/>
              <w:ind w:right="198"/>
              <w:rPr>
                <w:rFonts w:hint="eastAsia" w:ascii="方正宋一简体" w:hAnsi="方正宋一简体" w:eastAsia="方正宋一简体" w:cs="方正宋一简体"/>
                <w:color w:val="231F20"/>
                <w:kern w:val="0"/>
                <w:sz w:val="20"/>
              </w:rPr>
            </w:pPr>
            <w:r>
              <w:rPr>
                <w:rFonts w:hint="eastAsia" w:ascii="方正宋一简体" w:hAnsi="方正宋一简体" w:eastAsia="方正宋一简体" w:cs="方正宋一简体"/>
                <w:color w:val="231F20"/>
                <w:kern w:val="0"/>
                <w:sz w:val="20"/>
              </w:rPr>
              <w:t>动作正确，协调；技术运用较合理、运用效果较好；战术配合意识较强、实战效果较好。</w:t>
            </w:r>
          </w:p>
        </w:tc>
      </w:tr>
      <w:tr>
        <w:tblPrEx>
          <w:tblCellMar>
            <w:top w:w="0" w:type="dxa"/>
            <w:left w:w="108" w:type="dxa"/>
            <w:bottom w:w="0" w:type="dxa"/>
            <w:right w:w="108" w:type="dxa"/>
          </w:tblCellMar>
        </w:tblPrEx>
        <w:trPr>
          <w:trHeight w:val="563" w:hRule="exact"/>
          <w:jc w:val="center"/>
        </w:trPr>
        <w:tc>
          <w:tcPr>
            <w:tcW w:w="2651" w:type="dxa"/>
            <w:tcBorders>
              <w:top w:val="nil"/>
              <w:left w:val="nil"/>
              <w:bottom w:val="nil"/>
              <w:right w:val="nil"/>
            </w:tcBorders>
            <w:shd w:val="clear" w:color="auto" w:fill="D9EBF9"/>
            <w:noWrap w:val="0"/>
            <w:vAlign w:val="center"/>
          </w:tcPr>
          <w:p>
            <w:pPr>
              <w:pStyle w:val="8"/>
              <w:jc w:val="center"/>
              <w:rPr>
                <w:rFonts w:ascii="方正宋三简体" w:hAnsi="方正宋三简体" w:eastAsia="方正宋三简体"/>
                <w:color w:val="231F20"/>
                <w:sz w:val="18"/>
                <w:szCs w:val="18"/>
              </w:rPr>
            </w:pPr>
            <w:r>
              <w:rPr>
                <w:rFonts w:hint="eastAsia" w:ascii="方正宋三简体" w:hAnsi="方正宋三简体" w:eastAsia="方正宋三简体" w:cs="方正宋三简体"/>
                <w:color w:val="231F20"/>
                <w:sz w:val="18"/>
                <w:szCs w:val="18"/>
              </w:rPr>
              <w:t>中</w:t>
            </w:r>
            <w:r>
              <w:rPr>
                <w:rFonts w:ascii="方正宋三简体" w:hAnsi="方正宋三简体" w:eastAsia="方正宋三简体" w:cs="方正宋三简体"/>
                <w:color w:val="231F20"/>
                <w:sz w:val="18"/>
                <w:szCs w:val="18"/>
              </w:rPr>
              <w:t xml:space="preserve"> (</w:t>
            </w:r>
            <w:r>
              <w:rPr>
                <w:rFonts w:hint="eastAsia" w:ascii="方正宋三简体" w:hAnsi="方正宋三简体" w:eastAsia="方正宋三简体" w:cs="方正宋三简体"/>
                <w:color w:val="231F20"/>
                <w:sz w:val="18"/>
                <w:szCs w:val="18"/>
              </w:rPr>
              <w:t>20</w:t>
            </w:r>
            <w:r>
              <w:rPr>
                <w:rFonts w:ascii="方正宋三简体" w:hAnsi="方正宋三简体" w:eastAsia="方正宋三简体" w:cs="方正宋三简体"/>
                <w:color w:val="231F20"/>
                <w:sz w:val="18"/>
                <w:szCs w:val="18"/>
              </w:rPr>
              <w:t xml:space="preserve"> </w:t>
            </w:r>
            <w:r>
              <w:rPr>
                <w:rFonts w:hint="eastAsia" w:ascii="方正宋三简体" w:hAnsi="方正宋三简体" w:eastAsia="方正宋三简体" w:cs="方正宋三简体"/>
                <w:color w:val="231F20"/>
                <w:sz w:val="18"/>
                <w:szCs w:val="18"/>
              </w:rPr>
              <w:t>～</w:t>
            </w:r>
            <w:r>
              <w:rPr>
                <w:rFonts w:ascii="方正宋三简体" w:hAnsi="方正宋三简体" w:eastAsia="方正宋三简体" w:cs="方正宋三简体"/>
                <w:color w:val="231F20"/>
                <w:sz w:val="18"/>
                <w:szCs w:val="18"/>
              </w:rPr>
              <w:t xml:space="preserve"> </w:t>
            </w:r>
            <w:r>
              <w:rPr>
                <w:rFonts w:hint="eastAsia" w:ascii="方正宋三简体" w:hAnsi="方正宋三简体" w:eastAsia="方正宋三简体" w:cs="方正宋三简体"/>
                <w:color w:val="231F20"/>
                <w:sz w:val="18"/>
                <w:szCs w:val="18"/>
              </w:rPr>
              <w:t>11</w:t>
            </w:r>
            <w:r>
              <w:rPr>
                <w:rFonts w:ascii="方正宋三简体" w:hAnsi="方正宋三简体" w:eastAsia="方正宋三简体" w:cs="方正宋三简体"/>
                <w:color w:val="231F20"/>
                <w:sz w:val="18"/>
                <w:szCs w:val="18"/>
              </w:rPr>
              <w:t xml:space="preserve"> </w:t>
            </w:r>
            <w:r>
              <w:rPr>
                <w:rFonts w:hint="eastAsia" w:ascii="方正宋三简体" w:hAnsi="方正宋三简体" w:eastAsia="方正宋三简体" w:cs="方正宋三简体"/>
                <w:color w:val="231F20"/>
                <w:sz w:val="18"/>
                <w:szCs w:val="18"/>
              </w:rPr>
              <w:t>分</w:t>
            </w:r>
            <w:r>
              <w:rPr>
                <w:rFonts w:ascii="方正宋三简体" w:hAnsi="方正宋三简体" w:eastAsia="方正宋三简体" w:cs="方正宋三简体"/>
                <w:color w:val="231F20"/>
                <w:sz w:val="18"/>
                <w:szCs w:val="18"/>
              </w:rPr>
              <w:t xml:space="preserve"> )</w:t>
            </w:r>
          </w:p>
        </w:tc>
        <w:tc>
          <w:tcPr>
            <w:tcW w:w="5688" w:type="dxa"/>
            <w:tcBorders>
              <w:top w:val="nil"/>
              <w:left w:val="nil"/>
              <w:bottom w:val="nil"/>
              <w:right w:val="nil"/>
            </w:tcBorders>
            <w:shd w:val="clear" w:color="auto" w:fill="D9EBF9"/>
            <w:noWrap w:val="0"/>
            <w:vAlign w:val="center"/>
          </w:tcPr>
          <w:p>
            <w:pPr>
              <w:pStyle w:val="8"/>
              <w:spacing w:line="240" w:lineRule="atLeast"/>
              <w:ind w:right="198"/>
              <w:rPr>
                <w:rFonts w:hint="eastAsia" w:ascii="方正宋一简体" w:hAnsi="方正宋一简体" w:eastAsia="方正宋一简体" w:cs="方正宋一简体"/>
                <w:color w:val="231F20"/>
                <w:kern w:val="0"/>
                <w:sz w:val="20"/>
              </w:rPr>
            </w:pPr>
            <w:r>
              <w:rPr>
                <w:rFonts w:hint="eastAsia" w:ascii="方正宋一简体" w:hAnsi="方正宋一简体" w:eastAsia="方正宋一简体" w:cs="方正宋一简体"/>
                <w:color w:val="231F20"/>
                <w:kern w:val="0"/>
                <w:sz w:val="20"/>
              </w:rPr>
              <w:t>动作基本正确，协调；技术运用基本合理、运用效果一般；战术配合意识一般、效果一般。</w:t>
            </w:r>
          </w:p>
        </w:tc>
      </w:tr>
      <w:tr>
        <w:tblPrEx>
          <w:tblCellMar>
            <w:top w:w="0" w:type="dxa"/>
            <w:left w:w="108" w:type="dxa"/>
            <w:bottom w:w="0" w:type="dxa"/>
            <w:right w:w="108" w:type="dxa"/>
          </w:tblCellMar>
        </w:tblPrEx>
        <w:trPr>
          <w:trHeight w:val="616" w:hRule="exact"/>
          <w:jc w:val="center"/>
        </w:trPr>
        <w:tc>
          <w:tcPr>
            <w:tcW w:w="2651" w:type="dxa"/>
            <w:tcBorders>
              <w:top w:val="nil"/>
              <w:left w:val="nil"/>
              <w:bottom w:val="single" w:color="3CB4E7" w:sz="12" w:space="0"/>
              <w:right w:val="nil"/>
            </w:tcBorders>
            <w:shd w:val="clear" w:color="auto" w:fill="D9EBF9"/>
            <w:noWrap w:val="0"/>
            <w:vAlign w:val="center"/>
          </w:tcPr>
          <w:p>
            <w:pPr>
              <w:pStyle w:val="8"/>
              <w:jc w:val="center"/>
              <w:rPr>
                <w:rFonts w:ascii="方正宋三简体" w:hAnsi="方正宋三简体" w:eastAsia="方正宋三简体"/>
                <w:color w:val="231F20"/>
                <w:sz w:val="18"/>
                <w:szCs w:val="18"/>
              </w:rPr>
            </w:pPr>
            <w:r>
              <w:rPr>
                <w:rFonts w:hint="eastAsia" w:ascii="方正宋三简体" w:hAnsi="方正宋三简体" w:eastAsia="方正宋三简体" w:cs="方正宋三简体"/>
                <w:color w:val="231F20"/>
                <w:sz w:val="18"/>
                <w:szCs w:val="18"/>
              </w:rPr>
              <w:t>差</w:t>
            </w:r>
            <w:r>
              <w:rPr>
                <w:rFonts w:ascii="方正宋三简体" w:hAnsi="方正宋三简体" w:eastAsia="方正宋三简体" w:cs="方正宋三简体"/>
                <w:color w:val="231F20"/>
                <w:sz w:val="18"/>
                <w:szCs w:val="18"/>
              </w:rPr>
              <w:t xml:space="preserve"> (</w:t>
            </w:r>
            <w:r>
              <w:rPr>
                <w:rFonts w:hint="eastAsia" w:ascii="方正宋三简体" w:hAnsi="方正宋三简体" w:eastAsia="方正宋三简体" w:cs="方正宋三简体"/>
                <w:color w:val="231F20"/>
                <w:sz w:val="18"/>
                <w:szCs w:val="18"/>
              </w:rPr>
              <w:t>10</w:t>
            </w:r>
            <w:r>
              <w:rPr>
                <w:rFonts w:ascii="方正宋三简体" w:hAnsi="方正宋三简体" w:eastAsia="方正宋三简体" w:cs="方正宋三简体"/>
                <w:color w:val="231F20"/>
                <w:sz w:val="18"/>
                <w:szCs w:val="18"/>
              </w:rPr>
              <w:t xml:space="preserve"> </w:t>
            </w:r>
            <w:r>
              <w:rPr>
                <w:rFonts w:hint="eastAsia" w:ascii="方正宋三简体" w:hAnsi="方正宋三简体" w:eastAsia="方正宋三简体" w:cs="方正宋三简体"/>
                <w:color w:val="231F20"/>
                <w:sz w:val="18"/>
                <w:szCs w:val="18"/>
              </w:rPr>
              <w:t>分以下</w:t>
            </w:r>
            <w:r>
              <w:rPr>
                <w:rFonts w:ascii="方正宋三简体" w:hAnsi="方正宋三简体" w:eastAsia="方正宋三简体" w:cs="方正宋三简体"/>
                <w:color w:val="231F20"/>
                <w:sz w:val="18"/>
                <w:szCs w:val="18"/>
              </w:rPr>
              <w:t xml:space="preserve"> )</w:t>
            </w:r>
          </w:p>
        </w:tc>
        <w:tc>
          <w:tcPr>
            <w:tcW w:w="5688" w:type="dxa"/>
            <w:tcBorders>
              <w:top w:val="nil"/>
              <w:left w:val="nil"/>
              <w:bottom w:val="single" w:color="3CB4E7" w:sz="12" w:space="0"/>
              <w:right w:val="nil"/>
            </w:tcBorders>
            <w:shd w:val="clear" w:color="auto" w:fill="D9EBF9"/>
            <w:noWrap w:val="0"/>
            <w:vAlign w:val="center"/>
          </w:tcPr>
          <w:p>
            <w:pPr>
              <w:pStyle w:val="8"/>
              <w:spacing w:line="240" w:lineRule="atLeast"/>
              <w:ind w:right="198"/>
              <w:rPr>
                <w:rFonts w:hint="eastAsia" w:ascii="方正宋一简体" w:hAnsi="方正宋一简体" w:eastAsia="方正宋一简体" w:cs="方正宋一简体"/>
                <w:color w:val="231F20"/>
                <w:kern w:val="0"/>
                <w:sz w:val="20"/>
              </w:rPr>
            </w:pPr>
            <w:r>
              <w:rPr>
                <w:rFonts w:hint="eastAsia" w:ascii="方正宋一简体" w:hAnsi="方正宋一简体" w:eastAsia="方正宋一简体" w:cs="方正宋一简体"/>
                <w:color w:val="231F20"/>
                <w:kern w:val="0"/>
                <w:sz w:val="20"/>
              </w:rPr>
              <w:t>动作不正确，不协调；技术动作不合理、运用效果差；战术配合意识差、效果较差。</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roman"/>
    <w:pitch w:val="default"/>
    <w:sig w:usb0="FFFFFFFF" w:usb1="E9FFFFFF" w:usb2="0000003F" w:usb3="00000000" w:csb0="603F01FF" w:csb1="FFFF0000"/>
  </w:font>
  <w:font w:name="方正宋一简体">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方正宋三简体">
    <w:altName w:val="宋体"/>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181432"/>
    <w:multiLevelType w:val="singleLevel"/>
    <w:tmpl w:val="07181432"/>
    <w:lvl w:ilvl="0" w:tentative="0">
      <w:start w:val="1"/>
      <w:numFmt w:val="chineseCounting"/>
      <w:suff w:val="nothing"/>
      <w:lvlText w:val="%1、"/>
      <w:lvlJc w:val="left"/>
      <w:rPr>
        <w:rFonts w:hint="eastAsia"/>
      </w:rPr>
    </w:lvl>
  </w:abstractNum>
  <w:abstractNum w:abstractNumId="1">
    <w:nsid w:val="14107420"/>
    <w:multiLevelType w:val="singleLevel"/>
    <w:tmpl w:val="14107420"/>
    <w:lvl w:ilvl="0" w:tentative="0">
      <w:start w:val="1"/>
      <w:numFmt w:val="chineseCounting"/>
      <w:suff w:val="nothing"/>
      <w:lvlText w:val="（%1）"/>
      <w:lvlJc w:val="left"/>
      <w:pPr>
        <w:ind w:left="-5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900AD0"/>
    <w:rsid w:val="29900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9"/>
    <w:pPr>
      <w:keepNext/>
      <w:keepLines/>
      <w:spacing w:before="340" w:after="330" w:line="578" w:lineRule="auto"/>
      <w:outlineLvl w:val="0"/>
    </w:pPr>
    <w:rPr>
      <w:b/>
      <w:bCs/>
      <w:kern w:val="44"/>
      <w:sz w:val="44"/>
      <w:szCs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99"/>
    <w:pPr>
      <w:spacing w:before="72"/>
      <w:ind w:left="507"/>
    </w:pPr>
    <w:rPr>
      <w:rFonts w:ascii="方正宋一简体" w:hAnsi="方正宋一简体" w:eastAsia="方正宋一简体" w:cs="方正宋一简体"/>
      <w:sz w:val="20"/>
      <w:szCs w:val="20"/>
    </w:rPr>
  </w:style>
  <w:style w:type="paragraph" w:styleId="4">
    <w:name w:val="Normal (Web)"/>
    <w:basedOn w:val="1"/>
    <w:unhideWhenUsed/>
    <w:qFormat/>
    <w:uiPriority w:val="99"/>
    <w:pPr>
      <w:widowControl w:val="0"/>
      <w:adjustRightInd/>
      <w:snapToGrid/>
      <w:spacing w:before="100" w:beforeAutospacing="1" w:after="100" w:afterAutospacing="1"/>
    </w:pPr>
    <w:rPr>
      <w:rFonts w:ascii="Calibri" w:hAnsi="Calibri" w:eastAsia="宋体" w:cs="Times New Roman"/>
      <w:sz w:val="24"/>
      <w:szCs w:val="24"/>
    </w:rPr>
  </w:style>
  <w:style w:type="paragraph" w:customStyle="1" w:styleId="7">
    <w:name w:val="标题 31"/>
    <w:basedOn w:val="1"/>
    <w:qFormat/>
    <w:uiPriority w:val="99"/>
    <w:pPr>
      <w:ind w:left="500"/>
      <w:outlineLvl w:val="3"/>
    </w:pPr>
    <w:rPr>
      <w:rFonts w:ascii="Arial Unicode MS" w:hAnsi="Arial Unicode MS" w:cs="Arial Unicode MS"/>
      <w:sz w:val="28"/>
      <w:szCs w:val="28"/>
    </w:rPr>
  </w:style>
  <w:style w:type="paragraph" w:customStyle="1" w:styleId="8">
    <w:name w:val="Table Paragraph"/>
    <w:basedOn w:val="1"/>
    <w:qFormat/>
    <w:uiPriority w:val="99"/>
  </w:style>
  <w:style w:type="paragraph" w:customStyle="1" w:styleId="9">
    <w:name w:val="标题 41"/>
    <w:basedOn w:val="1"/>
    <w:qFormat/>
    <w:uiPriority w:val="99"/>
    <w:pPr>
      <w:ind w:left="444"/>
      <w:outlineLvl w:val="4"/>
    </w:pPr>
    <w:rPr>
      <w:rFonts w:ascii="Arial Unicode MS" w:hAnsi="Arial Unicode MS" w:cs="Arial Unicode M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2022-04-12T07:03:00Z</dcterms:created>
  <dc:creator>Administrator</dc:creator>
  <cp:lastModifiedBy>Administrator</cp:lastModifiedBy>
  <dcterms:modified xsi:type="dcterms:W3CDTF">2022-04-12T07:04:00Z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7B642FC924CF482F8B6B54C49EEC8474</vt:lpwstr>
  </property>
</Properties>
</file>