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pacing w:val="-20"/>
          <w:sz w:val="24"/>
          <w:szCs w:val="36"/>
        </w:rPr>
      </w:pPr>
      <w:r>
        <w:rPr>
          <w:rFonts w:hint="eastAsia" w:ascii="宋体" w:hAnsi="宋体"/>
          <w:b/>
          <w:spacing w:val="-20"/>
          <w:sz w:val="24"/>
          <w:szCs w:val="36"/>
        </w:rPr>
        <w:t xml:space="preserve">附 件 4 </w:t>
      </w:r>
      <w:r>
        <w:rPr>
          <w:rFonts w:hint="eastAsia" w:ascii="宋体" w:hAnsi="宋体"/>
          <w:spacing w:val="-20"/>
          <w:sz w:val="24"/>
          <w:szCs w:val="36"/>
        </w:rPr>
        <w:t>：</w:t>
      </w:r>
    </w:p>
    <w:p>
      <w:pPr>
        <w:jc w:val="center"/>
        <w:rPr>
          <w:rFonts w:ascii="黑体" w:eastAsia="黑体"/>
          <w:b/>
          <w:spacing w:val="-20"/>
          <w:sz w:val="36"/>
          <w:szCs w:val="36"/>
        </w:rPr>
      </w:pPr>
      <w:r>
        <w:rPr>
          <w:rFonts w:hint="eastAsia" w:ascii="宋体" w:hAnsi="宋体"/>
          <w:b/>
          <w:sz w:val="32"/>
          <w:szCs w:val="32"/>
        </w:rPr>
        <w:t>2016年度“湖南劳动人事职业学院优秀共青团干部”审批表</w:t>
      </w:r>
    </w:p>
    <w:tbl>
      <w:tblPr>
        <w:tblStyle w:val="3"/>
        <w:tblW w:w="82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701"/>
        <w:gridCol w:w="1276"/>
        <w:gridCol w:w="850"/>
        <w:gridCol w:w="688"/>
        <w:gridCol w:w="873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56" w:type="dxa"/>
            <w:vAlign w:val="center"/>
          </w:tcPr>
          <w:p>
            <w:pPr>
              <w:ind w:left="120" w:hanging="120" w:hanging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3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53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所在支部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及职务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3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平均成绩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8" w:hRule="atLeast"/>
          <w:jc w:val="center"/>
        </w:trPr>
        <w:tc>
          <w:tcPr>
            <w:tcW w:w="12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</w:tc>
        <w:tc>
          <w:tcPr>
            <w:tcW w:w="7016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6" w:hRule="atLeast"/>
          <w:jc w:val="center"/>
        </w:trPr>
        <w:tc>
          <w:tcPr>
            <w:tcW w:w="12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977" w:type="dxa"/>
            <w:gridSpan w:val="2"/>
            <w:vAlign w:val="bottom"/>
          </w:tcPr>
          <w:p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签名：</w:t>
            </w:r>
          </w:p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  <w:tc>
          <w:tcPr>
            <w:tcW w:w="85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辅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导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员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、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班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任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189" w:type="dxa"/>
            <w:gridSpan w:val="3"/>
            <w:vAlign w:val="bottom"/>
          </w:tcPr>
          <w:p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签名：</w:t>
            </w:r>
          </w:p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  <w:jc w:val="center"/>
        </w:trPr>
        <w:tc>
          <w:tcPr>
            <w:tcW w:w="12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批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016" w:type="dxa"/>
            <w:gridSpan w:val="6"/>
            <w:vAlign w:val="bottom"/>
          </w:tcPr>
          <w:p>
            <w:pPr>
              <w:ind w:right="3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wordWrap w:val="0"/>
              <w:ind w:right="3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日</w:t>
            </w:r>
          </w:p>
          <w:p>
            <w:pPr>
              <w:ind w:right="480"/>
              <w:jc w:val="center"/>
              <w:rPr>
                <w:sz w:val="24"/>
              </w:rPr>
            </w:pPr>
          </w:p>
        </w:tc>
      </w:tr>
    </w:tbl>
    <w:p>
      <w:pPr>
        <w:rPr>
          <w:rFonts w:hint="eastAsia" w:ascii="宋体" w:hAnsi="宋体"/>
          <w:b/>
          <w:sz w:val="24"/>
          <w:szCs w:val="40"/>
        </w:rPr>
      </w:pPr>
    </w:p>
    <w:p>
      <w:pPr>
        <w:rPr>
          <w:rFonts w:ascii="宋体" w:hAnsi="宋体"/>
          <w:b/>
          <w:sz w:val="24"/>
          <w:szCs w:val="4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BA577A"/>
    <w:rsid w:val="25222DB4"/>
    <w:rsid w:val="2CBA577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2017-04-04T11:37:00Z</dcterms:created>
  <dc:creator>Administrator</dc:creator>
  <cp:lastModifiedBy>Administrator</cp:lastModifiedBy>
  <dcterms:modified xsi:type="dcterms:W3CDTF">2017-04-04T11:38:08Z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